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564" w:rsidRPr="007A1DDC" w:rsidRDefault="00B86583" w:rsidP="00F059F3">
      <w:pPr>
        <w:widowControl/>
        <w:jc w:val="center"/>
        <w:rPr>
          <w:rFonts w:asciiTheme="majorEastAsia" w:eastAsiaTheme="majorEastAsia" w:hAnsiTheme="majorEastAsia" w:cs="Tahoma"/>
          <w:b/>
          <w:kern w:val="0"/>
          <w:sz w:val="36"/>
          <w:szCs w:val="36"/>
        </w:rPr>
      </w:pPr>
      <w:bookmarkStart w:id="0" w:name="_GoBack"/>
      <w:r w:rsidRPr="007A1DDC">
        <w:rPr>
          <w:rFonts w:asciiTheme="majorEastAsia" w:eastAsiaTheme="majorEastAsia" w:hAnsiTheme="majorEastAsia" w:cs="Tahoma" w:hint="eastAsia"/>
          <w:b/>
          <w:kern w:val="0"/>
          <w:sz w:val="36"/>
          <w:szCs w:val="36"/>
        </w:rPr>
        <w:t>后勤保障部绩效定档申报表</w:t>
      </w:r>
    </w:p>
    <w:bookmarkEnd w:id="0"/>
    <w:p w:rsidR="00B35A2E" w:rsidRPr="004F1901" w:rsidRDefault="00B35A2E" w:rsidP="001241A2">
      <w:pPr>
        <w:widowControl/>
        <w:jc w:val="left"/>
        <w:rPr>
          <w:rFonts w:ascii="仿宋_GB2312" w:eastAsia="仿宋_GB2312" w:hAnsi="宋体" w:cs="仿宋_GB2312"/>
          <w:sz w:val="32"/>
          <w:szCs w:val="32"/>
        </w:rPr>
      </w:pPr>
      <w:r w:rsidRPr="004F1901">
        <w:rPr>
          <w:rFonts w:ascii="仿宋_GB2312" w:eastAsia="仿宋_GB2312" w:hAnsi="宋体" w:cs="仿宋_GB2312" w:hint="eastAsia"/>
          <w:sz w:val="32"/>
          <w:szCs w:val="32"/>
        </w:rPr>
        <w:t>申报</w:t>
      </w:r>
      <w:r w:rsidR="004F1901" w:rsidRPr="004F1901">
        <w:rPr>
          <w:rFonts w:ascii="仿宋_GB2312" w:eastAsia="仿宋_GB2312" w:hAnsi="宋体" w:cs="仿宋_GB2312" w:hint="eastAsia"/>
          <w:sz w:val="32"/>
          <w:szCs w:val="32"/>
        </w:rPr>
        <w:t>人姓名：</w:t>
      </w:r>
      <w:r w:rsidR="00E22DB2">
        <w:rPr>
          <w:rFonts w:ascii="仿宋_GB2312" w:eastAsia="仿宋_GB2312" w:hAnsi="宋体" w:cs="仿宋_GB2312" w:hint="eastAsia"/>
          <w:sz w:val="32"/>
          <w:szCs w:val="32"/>
        </w:rPr>
        <w:t xml:space="preserve">李爱萍   </w:t>
      </w:r>
      <w:r w:rsidR="004F1901" w:rsidRPr="004F1901">
        <w:rPr>
          <w:rFonts w:ascii="仿宋_GB2312" w:eastAsia="仿宋_GB2312" w:hAnsi="宋体" w:cs="仿宋_GB2312" w:hint="eastAsia"/>
          <w:sz w:val="32"/>
          <w:szCs w:val="32"/>
        </w:rPr>
        <w:t>申报</w:t>
      </w:r>
      <w:r w:rsidRPr="004F1901">
        <w:rPr>
          <w:rFonts w:ascii="仿宋_GB2312" w:eastAsia="仿宋_GB2312" w:hAnsi="宋体" w:cs="仿宋_GB2312" w:hint="eastAsia"/>
          <w:sz w:val="32"/>
          <w:szCs w:val="32"/>
        </w:rPr>
        <w:t>级档:</w:t>
      </w:r>
      <w:r w:rsidR="00E22DB2">
        <w:rPr>
          <w:rFonts w:ascii="仿宋_GB2312" w:eastAsia="仿宋_GB2312" w:hAnsi="宋体" w:cs="仿宋_GB2312" w:hint="eastAsia"/>
          <w:sz w:val="32"/>
          <w:szCs w:val="32"/>
        </w:rPr>
        <w:t>中级10</w:t>
      </w:r>
      <w:r w:rsidRPr="004F1901">
        <w:rPr>
          <w:rFonts w:ascii="仿宋_GB2312" w:eastAsia="仿宋_GB2312" w:hAnsi="宋体" w:cs="仿宋_GB2312" w:hint="eastAsia"/>
          <w:sz w:val="32"/>
          <w:szCs w:val="32"/>
        </w:rPr>
        <w:t>档</w:t>
      </w:r>
    </w:p>
    <w:p w:rsidR="001241A2" w:rsidRPr="00B63ED8" w:rsidRDefault="007A1DDC" w:rsidP="004F1901">
      <w:pPr>
        <w:widowControl/>
        <w:snapToGrid w:val="0"/>
        <w:jc w:val="left"/>
        <w:rPr>
          <w:rFonts w:ascii="宋体" w:eastAsia="宋体" w:hAnsi="宋体" w:cs="仿宋_GB2312"/>
          <w:b/>
          <w:sz w:val="32"/>
          <w:szCs w:val="32"/>
        </w:rPr>
      </w:pPr>
      <w:r w:rsidRPr="00B63ED8">
        <w:rPr>
          <w:rFonts w:ascii="宋体" w:eastAsia="宋体" w:hAnsi="宋体" w:cs="仿宋_GB2312" w:hint="eastAsia"/>
          <w:b/>
          <w:sz w:val="32"/>
          <w:szCs w:val="32"/>
        </w:rPr>
        <w:t>一、</w:t>
      </w:r>
      <w:r w:rsidR="001241A2" w:rsidRPr="00B63ED8">
        <w:rPr>
          <w:rFonts w:ascii="宋体" w:eastAsia="宋体" w:hAnsi="宋体" w:cs="仿宋_GB2312" w:hint="eastAsia"/>
          <w:b/>
          <w:sz w:val="32"/>
          <w:szCs w:val="32"/>
        </w:rPr>
        <w:t>基本信息</w:t>
      </w:r>
    </w:p>
    <w:tbl>
      <w:tblPr>
        <w:tblStyle w:val="a4"/>
        <w:tblW w:w="0" w:type="auto"/>
        <w:tblLook w:val="04A0"/>
      </w:tblPr>
      <w:tblGrid>
        <w:gridCol w:w="2660"/>
        <w:gridCol w:w="2680"/>
        <w:gridCol w:w="1431"/>
        <w:gridCol w:w="1240"/>
        <w:gridCol w:w="2671"/>
      </w:tblGrid>
      <w:tr w:rsidR="00B35A2E" w:rsidRPr="00B63ED8" w:rsidTr="00E023A9">
        <w:trPr>
          <w:trHeight w:val="422"/>
        </w:trPr>
        <w:tc>
          <w:tcPr>
            <w:tcW w:w="2660" w:type="dxa"/>
            <w:vAlign w:val="center"/>
          </w:tcPr>
          <w:p w:rsidR="00B35A2E" w:rsidRPr="00B63ED8" w:rsidRDefault="00B35A2E" w:rsidP="007A1DDC">
            <w:pPr>
              <w:widowControl/>
              <w:snapToGrid w:val="0"/>
              <w:jc w:val="center"/>
              <w:rPr>
                <w:rFonts w:ascii="仿宋_GB2312" w:eastAsia="仿宋_GB2312" w:hAnsi="Tahoma" w:cs="Tahoma"/>
                <w:kern w:val="0"/>
                <w:sz w:val="24"/>
                <w:szCs w:val="24"/>
              </w:rPr>
            </w:pPr>
            <w:r w:rsidRPr="00B63ED8">
              <w:rPr>
                <w:rFonts w:ascii="仿宋_GB2312" w:eastAsia="仿宋_GB2312" w:hAnsi="Tahoma" w:cs="Tahoma" w:hint="eastAsia"/>
                <w:kern w:val="0"/>
                <w:sz w:val="24"/>
                <w:szCs w:val="24"/>
              </w:rPr>
              <w:t>姓名</w:t>
            </w:r>
          </w:p>
        </w:tc>
        <w:tc>
          <w:tcPr>
            <w:tcW w:w="2680" w:type="dxa"/>
            <w:vAlign w:val="center"/>
          </w:tcPr>
          <w:p w:rsidR="00B35A2E" w:rsidRPr="00B63ED8" w:rsidRDefault="00E8053B" w:rsidP="007A1DDC">
            <w:pPr>
              <w:widowControl/>
              <w:snapToGrid w:val="0"/>
              <w:jc w:val="center"/>
              <w:rPr>
                <w:rFonts w:ascii="仿宋_GB2312" w:eastAsia="仿宋_GB2312" w:hAnsi="Tahoma" w:cs="Tahoma"/>
                <w:kern w:val="0"/>
                <w:sz w:val="24"/>
                <w:szCs w:val="24"/>
              </w:rPr>
            </w:pPr>
            <w:r>
              <w:rPr>
                <w:rFonts w:ascii="仿宋_GB2312" w:eastAsia="仿宋_GB2312" w:hAnsi="Tahoma" w:cs="Tahoma" w:hint="eastAsia"/>
                <w:kern w:val="0"/>
                <w:sz w:val="24"/>
                <w:szCs w:val="24"/>
              </w:rPr>
              <w:t>李爱萍</w:t>
            </w:r>
          </w:p>
        </w:tc>
        <w:tc>
          <w:tcPr>
            <w:tcW w:w="2671" w:type="dxa"/>
            <w:gridSpan w:val="2"/>
            <w:vAlign w:val="center"/>
          </w:tcPr>
          <w:p w:rsidR="00B35A2E" w:rsidRPr="00B63ED8" w:rsidRDefault="00B35A2E" w:rsidP="007A1DDC">
            <w:pPr>
              <w:widowControl/>
              <w:snapToGrid w:val="0"/>
              <w:jc w:val="center"/>
              <w:rPr>
                <w:rFonts w:ascii="仿宋_GB2312" w:eastAsia="仿宋_GB2312" w:hAnsi="Tahoma" w:cs="Tahoma"/>
                <w:kern w:val="0"/>
                <w:sz w:val="24"/>
                <w:szCs w:val="24"/>
              </w:rPr>
            </w:pPr>
            <w:r w:rsidRPr="00B63ED8">
              <w:rPr>
                <w:rFonts w:ascii="仿宋_GB2312" w:eastAsia="仿宋_GB2312" w:hAnsi="Tahoma" w:cs="Tahoma" w:hint="eastAsia"/>
                <w:kern w:val="0"/>
                <w:sz w:val="24"/>
                <w:szCs w:val="24"/>
              </w:rPr>
              <w:t>所在科室（中心）</w:t>
            </w:r>
          </w:p>
        </w:tc>
        <w:tc>
          <w:tcPr>
            <w:tcW w:w="2671" w:type="dxa"/>
            <w:vAlign w:val="center"/>
          </w:tcPr>
          <w:p w:rsidR="00B35A2E" w:rsidRPr="00B63ED8" w:rsidRDefault="00E8053B" w:rsidP="007A1DDC">
            <w:pPr>
              <w:widowControl/>
              <w:snapToGrid w:val="0"/>
              <w:jc w:val="center"/>
              <w:rPr>
                <w:rFonts w:ascii="仿宋_GB2312" w:eastAsia="仿宋_GB2312" w:hAnsi="Tahoma" w:cs="Tahoma"/>
                <w:kern w:val="0"/>
                <w:sz w:val="24"/>
                <w:szCs w:val="24"/>
              </w:rPr>
            </w:pPr>
            <w:r>
              <w:rPr>
                <w:rFonts w:ascii="仿宋_GB2312" w:eastAsia="仿宋_GB2312" w:hAnsi="Tahoma" w:cs="Tahoma" w:hint="eastAsia"/>
                <w:kern w:val="0"/>
                <w:sz w:val="24"/>
                <w:szCs w:val="24"/>
              </w:rPr>
              <w:t>医疗服务中心</w:t>
            </w:r>
          </w:p>
        </w:tc>
      </w:tr>
      <w:tr w:rsidR="00B35A2E" w:rsidRPr="00B63ED8" w:rsidTr="00E023A9">
        <w:trPr>
          <w:trHeight w:val="427"/>
        </w:trPr>
        <w:tc>
          <w:tcPr>
            <w:tcW w:w="2660" w:type="dxa"/>
            <w:vAlign w:val="center"/>
          </w:tcPr>
          <w:p w:rsidR="00B35A2E" w:rsidRPr="00B63ED8" w:rsidRDefault="00B35A2E" w:rsidP="007A1DDC">
            <w:pPr>
              <w:widowControl/>
              <w:snapToGrid w:val="0"/>
              <w:jc w:val="center"/>
              <w:rPr>
                <w:rFonts w:ascii="仿宋_GB2312" w:eastAsia="仿宋_GB2312" w:hAnsi="Tahoma" w:cs="Tahoma"/>
                <w:kern w:val="0"/>
                <w:sz w:val="24"/>
                <w:szCs w:val="24"/>
              </w:rPr>
            </w:pPr>
            <w:r w:rsidRPr="00B63ED8">
              <w:rPr>
                <w:rFonts w:ascii="仿宋_GB2312" w:eastAsia="仿宋_GB2312" w:hAnsi="宋体" w:cs="仿宋_GB2312" w:hint="eastAsia"/>
                <w:sz w:val="24"/>
                <w:szCs w:val="24"/>
              </w:rPr>
              <w:t>来校工作年月</w:t>
            </w:r>
          </w:p>
        </w:tc>
        <w:tc>
          <w:tcPr>
            <w:tcW w:w="2680" w:type="dxa"/>
            <w:vAlign w:val="center"/>
          </w:tcPr>
          <w:p w:rsidR="00B35A2E" w:rsidRPr="00B63ED8" w:rsidRDefault="00E8053B" w:rsidP="007A1DDC">
            <w:pPr>
              <w:widowControl/>
              <w:snapToGrid w:val="0"/>
              <w:jc w:val="center"/>
              <w:rPr>
                <w:rFonts w:ascii="仿宋_GB2312" w:eastAsia="仿宋_GB2312" w:hAnsi="Tahoma" w:cs="Tahoma"/>
                <w:kern w:val="0"/>
                <w:sz w:val="24"/>
                <w:szCs w:val="24"/>
              </w:rPr>
            </w:pPr>
            <w:r>
              <w:rPr>
                <w:rFonts w:ascii="仿宋_GB2312" w:eastAsia="仿宋_GB2312" w:hAnsi="Tahoma" w:cs="Tahoma" w:hint="eastAsia"/>
                <w:kern w:val="0"/>
                <w:sz w:val="24"/>
                <w:szCs w:val="24"/>
              </w:rPr>
              <w:t>2013.07</w:t>
            </w:r>
          </w:p>
        </w:tc>
        <w:tc>
          <w:tcPr>
            <w:tcW w:w="2671" w:type="dxa"/>
            <w:gridSpan w:val="2"/>
            <w:vAlign w:val="center"/>
          </w:tcPr>
          <w:p w:rsidR="00B35A2E" w:rsidRPr="00B63ED8" w:rsidRDefault="00B63ED8" w:rsidP="007A1DDC">
            <w:pPr>
              <w:widowControl/>
              <w:snapToGrid w:val="0"/>
              <w:jc w:val="center"/>
              <w:rPr>
                <w:rFonts w:ascii="仿宋_GB2312" w:eastAsia="仿宋_GB2312" w:hAnsi="Tahoma" w:cs="Tahoma"/>
                <w:kern w:val="0"/>
                <w:sz w:val="24"/>
                <w:szCs w:val="24"/>
              </w:rPr>
            </w:pPr>
            <w:r w:rsidRPr="00B63ED8">
              <w:rPr>
                <w:rFonts w:ascii="仿宋_GB2312" w:eastAsia="仿宋_GB2312" w:hAnsi="宋体" w:cs="仿宋_GB2312" w:hint="eastAsia"/>
                <w:kern w:val="0"/>
                <w:sz w:val="24"/>
                <w:szCs w:val="24"/>
              </w:rPr>
              <w:t>联系电话</w:t>
            </w:r>
          </w:p>
        </w:tc>
        <w:tc>
          <w:tcPr>
            <w:tcW w:w="2671" w:type="dxa"/>
            <w:vAlign w:val="center"/>
          </w:tcPr>
          <w:p w:rsidR="00B35A2E" w:rsidRPr="00B63ED8" w:rsidRDefault="00E8053B" w:rsidP="007A1DDC">
            <w:pPr>
              <w:widowControl/>
              <w:snapToGrid w:val="0"/>
              <w:jc w:val="center"/>
              <w:rPr>
                <w:rFonts w:ascii="仿宋_GB2312" w:eastAsia="仿宋_GB2312" w:hAnsi="Tahoma" w:cs="Tahoma"/>
                <w:kern w:val="0"/>
                <w:sz w:val="24"/>
                <w:szCs w:val="24"/>
              </w:rPr>
            </w:pPr>
            <w:r>
              <w:rPr>
                <w:rFonts w:ascii="仿宋_GB2312" w:eastAsia="仿宋_GB2312" w:hAnsi="Tahoma" w:cs="Tahoma" w:hint="eastAsia"/>
                <w:kern w:val="0"/>
                <w:sz w:val="24"/>
                <w:szCs w:val="24"/>
              </w:rPr>
              <w:t>15151363108</w:t>
            </w:r>
          </w:p>
        </w:tc>
      </w:tr>
      <w:tr w:rsidR="00B35A2E" w:rsidRPr="00B63ED8" w:rsidTr="00E023A9">
        <w:tc>
          <w:tcPr>
            <w:tcW w:w="2660" w:type="dxa"/>
          </w:tcPr>
          <w:p w:rsidR="00B35A2E" w:rsidRPr="00B63ED8" w:rsidRDefault="00B35A2E" w:rsidP="007A1DDC">
            <w:pPr>
              <w:widowControl/>
              <w:snapToGrid w:val="0"/>
              <w:jc w:val="left"/>
              <w:textAlignment w:val="center"/>
              <w:rPr>
                <w:rFonts w:ascii="仿宋_GB2312" w:eastAsia="仿宋_GB2312" w:hAnsi="宋体" w:cs="仿宋_GB2312"/>
                <w:kern w:val="0"/>
                <w:sz w:val="24"/>
                <w:szCs w:val="24"/>
              </w:rPr>
            </w:pPr>
            <w:r w:rsidRPr="00B63ED8">
              <w:rPr>
                <w:rFonts w:ascii="仿宋_GB2312" w:eastAsia="仿宋_GB2312" w:hAnsi="宋体" w:cs="仿宋_GB2312" w:hint="eastAsia"/>
                <w:kern w:val="0"/>
                <w:sz w:val="24"/>
                <w:szCs w:val="24"/>
              </w:rPr>
              <w:t>现聘专业技术职务</w:t>
            </w:r>
          </w:p>
          <w:p w:rsidR="00B35A2E" w:rsidRPr="00B63ED8" w:rsidRDefault="00B35A2E" w:rsidP="007A1DDC">
            <w:pPr>
              <w:widowControl/>
              <w:snapToGrid w:val="0"/>
              <w:jc w:val="left"/>
              <w:rPr>
                <w:rFonts w:ascii="仿宋_GB2312" w:eastAsia="仿宋_GB2312" w:hAnsi="Tahoma" w:cs="Tahoma"/>
                <w:kern w:val="0"/>
                <w:sz w:val="24"/>
                <w:szCs w:val="24"/>
              </w:rPr>
            </w:pPr>
            <w:r w:rsidRPr="00B63ED8">
              <w:rPr>
                <w:rFonts w:ascii="仿宋_GB2312" w:eastAsia="仿宋_GB2312" w:hAnsi="宋体" w:cs="仿宋_GB2312" w:hint="eastAsia"/>
                <w:kern w:val="0"/>
                <w:sz w:val="24"/>
                <w:szCs w:val="24"/>
              </w:rPr>
              <w:t>及聘任时间</w:t>
            </w:r>
          </w:p>
        </w:tc>
        <w:tc>
          <w:tcPr>
            <w:tcW w:w="8022" w:type="dxa"/>
            <w:gridSpan w:val="4"/>
            <w:vAlign w:val="center"/>
          </w:tcPr>
          <w:p w:rsidR="00B35A2E" w:rsidRPr="00B63ED8" w:rsidRDefault="002D3267" w:rsidP="00777B34">
            <w:pPr>
              <w:widowControl/>
              <w:snapToGrid w:val="0"/>
              <w:jc w:val="left"/>
              <w:rPr>
                <w:rFonts w:ascii="仿宋_GB2312" w:eastAsia="仿宋_GB2312" w:hAnsi="Tahoma" w:cs="Tahoma"/>
                <w:kern w:val="0"/>
                <w:sz w:val="24"/>
                <w:szCs w:val="24"/>
              </w:rPr>
            </w:pPr>
            <w:r>
              <w:rPr>
                <w:rFonts w:ascii="仿宋_GB2312" w:eastAsia="仿宋_GB2312" w:hAnsi="宋体" w:cs="仿宋_GB2312" w:hint="eastAsia"/>
                <w:sz w:val="24"/>
                <w:szCs w:val="24"/>
              </w:rPr>
              <w:t>20</w:t>
            </w:r>
            <w:r w:rsidR="00E8053B">
              <w:rPr>
                <w:rFonts w:ascii="仿宋_GB2312" w:eastAsia="仿宋_GB2312" w:hAnsi="宋体" w:cs="仿宋_GB2312" w:hint="eastAsia"/>
                <w:sz w:val="24"/>
                <w:szCs w:val="24"/>
              </w:rPr>
              <w:t>11</w:t>
            </w:r>
            <w:r w:rsidRPr="001241A2">
              <w:rPr>
                <w:rFonts w:ascii="仿宋_GB2312" w:eastAsia="仿宋_GB2312" w:hAnsi="宋体" w:cs="仿宋_GB2312" w:hint="eastAsia"/>
                <w:sz w:val="24"/>
                <w:szCs w:val="24"/>
              </w:rPr>
              <w:t>年</w:t>
            </w:r>
            <w:r w:rsidR="00D057EA">
              <w:rPr>
                <w:rFonts w:ascii="仿宋_GB2312" w:eastAsia="仿宋_GB2312" w:hAnsi="宋体" w:cs="仿宋_GB2312" w:hint="eastAsia"/>
                <w:sz w:val="24"/>
                <w:szCs w:val="24"/>
              </w:rPr>
              <w:t>12</w:t>
            </w:r>
            <w:r w:rsidR="001241A2" w:rsidRPr="00B63ED8">
              <w:rPr>
                <w:rFonts w:ascii="仿宋_GB2312" w:eastAsia="仿宋_GB2312" w:hAnsi="宋体" w:cs="仿宋_GB2312" w:hint="eastAsia"/>
                <w:sz w:val="24"/>
                <w:szCs w:val="24"/>
              </w:rPr>
              <w:t>月</w:t>
            </w:r>
            <w:r w:rsidR="00D057EA">
              <w:rPr>
                <w:rFonts w:ascii="仿宋_GB2312" w:eastAsia="仿宋_GB2312" w:hAnsi="宋体" w:cs="仿宋_GB2312" w:hint="eastAsia"/>
                <w:sz w:val="24"/>
                <w:szCs w:val="24"/>
              </w:rPr>
              <w:t>1</w:t>
            </w:r>
            <w:r w:rsidR="001241A2" w:rsidRPr="00B63ED8">
              <w:rPr>
                <w:rFonts w:ascii="仿宋_GB2312" w:eastAsia="仿宋_GB2312" w:hAnsi="宋体" w:cs="仿宋_GB2312" w:hint="eastAsia"/>
                <w:sz w:val="24"/>
                <w:szCs w:val="24"/>
              </w:rPr>
              <w:t>日</w:t>
            </w:r>
            <w:r w:rsidR="00777B34">
              <w:rPr>
                <w:rFonts w:ascii="仿宋_GB2312" w:eastAsia="仿宋_GB2312" w:hAnsi="宋体" w:cs="仿宋_GB2312" w:hint="eastAsia"/>
                <w:sz w:val="24"/>
                <w:szCs w:val="24"/>
              </w:rPr>
              <w:t>由海军后勤部批准</w:t>
            </w:r>
            <w:r w:rsidR="001241A2" w:rsidRPr="00B63ED8">
              <w:rPr>
                <w:rFonts w:ascii="仿宋_GB2312" w:eastAsia="仿宋_GB2312" w:hAnsi="宋体" w:cs="仿宋_GB2312" w:hint="eastAsia"/>
                <w:sz w:val="24"/>
                <w:szCs w:val="24"/>
              </w:rPr>
              <w:t>为</w:t>
            </w:r>
            <w:r w:rsidR="00D057EA">
              <w:rPr>
                <w:rFonts w:ascii="仿宋_GB2312" w:eastAsia="仿宋_GB2312" w:hAnsi="宋体" w:cs="仿宋_GB2312" w:hint="eastAsia"/>
                <w:sz w:val="24"/>
                <w:szCs w:val="24"/>
              </w:rPr>
              <w:t>主治医师</w:t>
            </w:r>
            <w:r w:rsidR="00E22DB2">
              <w:rPr>
                <w:rFonts w:ascii="仿宋_GB2312" w:eastAsia="仿宋_GB2312" w:hAnsi="Tahoma" w:cs="Tahoma" w:hint="eastAsia"/>
                <w:kern w:val="0"/>
                <w:sz w:val="24"/>
                <w:szCs w:val="24"/>
              </w:rPr>
              <w:t>中级</w:t>
            </w:r>
            <w:r w:rsidR="00B35A2E" w:rsidRPr="00B63ED8">
              <w:rPr>
                <w:rFonts w:ascii="仿宋_GB2312" w:eastAsia="仿宋_GB2312" w:hAnsi="Tahoma" w:cs="Tahoma" w:hint="eastAsia"/>
                <w:kern w:val="0"/>
                <w:sz w:val="24"/>
                <w:szCs w:val="24"/>
              </w:rPr>
              <w:t>职务</w:t>
            </w:r>
            <w:r w:rsidR="00D057EA">
              <w:rPr>
                <w:rFonts w:ascii="仿宋_GB2312" w:eastAsia="仿宋_GB2312" w:hAnsi="Tahoma" w:cs="Tahoma" w:hint="eastAsia"/>
                <w:kern w:val="0"/>
                <w:sz w:val="24"/>
                <w:szCs w:val="24"/>
              </w:rPr>
              <w:t>，2013年来校后继续聘任为</w:t>
            </w:r>
            <w:r w:rsidR="00D057EA">
              <w:rPr>
                <w:rFonts w:ascii="仿宋_GB2312" w:eastAsia="仿宋_GB2312" w:hAnsi="宋体" w:cs="仿宋_GB2312" w:hint="eastAsia"/>
                <w:sz w:val="24"/>
                <w:szCs w:val="24"/>
              </w:rPr>
              <w:t>主治医师</w:t>
            </w:r>
            <w:r w:rsidR="00D057EA">
              <w:rPr>
                <w:rFonts w:ascii="仿宋_GB2312" w:eastAsia="仿宋_GB2312" w:hAnsi="Tahoma" w:cs="Tahoma" w:hint="eastAsia"/>
                <w:kern w:val="0"/>
                <w:sz w:val="24"/>
                <w:szCs w:val="24"/>
              </w:rPr>
              <w:t>中级</w:t>
            </w:r>
            <w:r w:rsidR="00D057EA" w:rsidRPr="00B63ED8">
              <w:rPr>
                <w:rFonts w:ascii="仿宋_GB2312" w:eastAsia="仿宋_GB2312" w:hAnsi="Tahoma" w:cs="Tahoma" w:hint="eastAsia"/>
                <w:kern w:val="0"/>
                <w:sz w:val="24"/>
                <w:szCs w:val="24"/>
              </w:rPr>
              <w:t>职务</w:t>
            </w:r>
            <w:r w:rsidR="00777B34">
              <w:rPr>
                <w:rFonts w:ascii="仿宋_GB2312" w:eastAsia="仿宋_GB2312" w:hAnsi="Tahoma" w:cs="Tahoma" w:hint="eastAsia"/>
                <w:kern w:val="0"/>
                <w:sz w:val="24"/>
                <w:szCs w:val="24"/>
              </w:rPr>
              <w:t>。</w:t>
            </w:r>
          </w:p>
        </w:tc>
      </w:tr>
      <w:tr w:rsidR="001241A2" w:rsidRPr="00B63ED8" w:rsidTr="00E023A9">
        <w:tc>
          <w:tcPr>
            <w:tcW w:w="2660" w:type="dxa"/>
          </w:tcPr>
          <w:p w:rsidR="001241A2" w:rsidRPr="00B63ED8" w:rsidRDefault="001241A2" w:rsidP="007A1DDC">
            <w:pPr>
              <w:widowControl/>
              <w:snapToGrid w:val="0"/>
              <w:jc w:val="left"/>
              <w:textAlignment w:val="center"/>
              <w:rPr>
                <w:rFonts w:ascii="仿宋_GB2312" w:eastAsia="仿宋_GB2312" w:hAnsi="宋体" w:cs="仿宋_GB2312"/>
                <w:kern w:val="0"/>
                <w:sz w:val="24"/>
                <w:szCs w:val="24"/>
              </w:rPr>
            </w:pPr>
            <w:r w:rsidRPr="00B63ED8">
              <w:rPr>
                <w:rFonts w:ascii="仿宋_GB2312" w:eastAsia="仿宋_GB2312" w:hint="eastAsia"/>
                <w:color w:val="000000"/>
                <w:sz w:val="24"/>
                <w:szCs w:val="24"/>
              </w:rPr>
              <w:t>医疗卫生技术岗位法定执业资格</w:t>
            </w:r>
            <w:r w:rsidRPr="00B63ED8">
              <w:rPr>
                <w:rFonts w:ascii="仿宋_GB2312" w:eastAsia="仿宋_GB2312" w:hAnsi="宋体" w:cs="仿宋_GB2312" w:hint="eastAsia"/>
                <w:kern w:val="0"/>
                <w:sz w:val="24"/>
                <w:szCs w:val="24"/>
              </w:rPr>
              <w:t>及聘任时间</w:t>
            </w:r>
          </w:p>
        </w:tc>
        <w:tc>
          <w:tcPr>
            <w:tcW w:w="8022" w:type="dxa"/>
            <w:gridSpan w:val="4"/>
            <w:vAlign w:val="center"/>
          </w:tcPr>
          <w:p w:rsidR="001241A2" w:rsidRPr="00B63ED8" w:rsidRDefault="002D3267" w:rsidP="001E31AE">
            <w:pPr>
              <w:widowControl/>
              <w:snapToGrid w:val="0"/>
              <w:jc w:val="left"/>
              <w:rPr>
                <w:rFonts w:ascii="仿宋_GB2312" w:eastAsia="仿宋_GB2312" w:hAnsi="宋体" w:cs="仿宋_GB2312"/>
                <w:sz w:val="24"/>
                <w:szCs w:val="24"/>
              </w:rPr>
            </w:pPr>
            <w:r>
              <w:rPr>
                <w:rFonts w:ascii="仿宋_GB2312" w:eastAsia="仿宋_GB2312" w:hAnsi="宋体" w:cs="仿宋_GB2312" w:hint="eastAsia"/>
                <w:sz w:val="24"/>
                <w:szCs w:val="24"/>
              </w:rPr>
              <w:t>20</w:t>
            </w:r>
            <w:r w:rsidR="00E8053B">
              <w:rPr>
                <w:rFonts w:ascii="仿宋_GB2312" w:eastAsia="仿宋_GB2312" w:hAnsi="宋体" w:cs="仿宋_GB2312" w:hint="eastAsia"/>
                <w:sz w:val="24"/>
                <w:szCs w:val="24"/>
              </w:rPr>
              <w:t>09</w:t>
            </w:r>
            <w:r w:rsidRPr="001241A2">
              <w:rPr>
                <w:rFonts w:ascii="仿宋_GB2312" w:eastAsia="仿宋_GB2312" w:hAnsi="宋体" w:cs="仿宋_GB2312" w:hint="eastAsia"/>
                <w:sz w:val="24"/>
                <w:szCs w:val="24"/>
              </w:rPr>
              <w:t>年</w:t>
            </w:r>
            <w:r w:rsidR="001E31AE">
              <w:rPr>
                <w:rFonts w:ascii="仿宋_GB2312" w:eastAsia="仿宋_GB2312" w:hAnsi="宋体" w:cs="仿宋_GB2312" w:hint="eastAsia"/>
                <w:sz w:val="24"/>
                <w:szCs w:val="24"/>
              </w:rPr>
              <w:t>12月</w:t>
            </w:r>
            <w:r w:rsidR="001241A2" w:rsidRPr="00B63ED8">
              <w:rPr>
                <w:rFonts w:ascii="仿宋_GB2312" w:eastAsia="仿宋_GB2312" w:hAnsi="宋体" w:cs="仿宋_GB2312" w:hint="eastAsia"/>
                <w:sz w:val="24"/>
                <w:szCs w:val="24"/>
              </w:rPr>
              <w:t>获得</w:t>
            </w:r>
            <w:r w:rsidR="001E31AE">
              <w:rPr>
                <w:rFonts w:ascii="仿宋_GB2312" w:eastAsia="仿宋_GB2312" w:hAnsi="宋体" w:cs="仿宋_GB2312" w:hint="eastAsia"/>
                <w:sz w:val="24"/>
                <w:szCs w:val="24"/>
              </w:rPr>
              <w:t>医师资格证</w:t>
            </w:r>
            <w:r w:rsidR="006D4F99">
              <w:rPr>
                <w:rFonts w:ascii="仿宋_GB2312" w:eastAsia="仿宋_GB2312" w:hAnsi="宋体" w:cs="仿宋_GB2312" w:hint="eastAsia"/>
                <w:sz w:val="24"/>
                <w:szCs w:val="24"/>
              </w:rPr>
              <w:t>及医师</w:t>
            </w:r>
            <w:r w:rsidR="006D4F99" w:rsidRPr="00B63ED8">
              <w:rPr>
                <w:rFonts w:ascii="仿宋_GB2312" w:eastAsia="仿宋_GB2312" w:hAnsi="宋体" w:cs="仿宋_GB2312" w:hint="eastAsia"/>
                <w:sz w:val="24"/>
                <w:szCs w:val="24"/>
              </w:rPr>
              <w:t>执业</w:t>
            </w:r>
            <w:r w:rsidR="006D4F99">
              <w:rPr>
                <w:rFonts w:ascii="仿宋_GB2312" w:eastAsia="仿宋_GB2312" w:hAnsi="宋体" w:cs="仿宋_GB2312" w:hint="eastAsia"/>
                <w:sz w:val="24"/>
                <w:szCs w:val="24"/>
              </w:rPr>
              <w:t>证书</w:t>
            </w:r>
            <w:r w:rsidR="001E31AE">
              <w:rPr>
                <w:rFonts w:ascii="仿宋_GB2312" w:eastAsia="仿宋_GB2312" w:hAnsi="宋体" w:cs="仿宋_GB2312" w:hint="eastAsia"/>
                <w:sz w:val="24"/>
                <w:szCs w:val="24"/>
              </w:rPr>
              <w:t>，2018年1月医师</w:t>
            </w:r>
            <w:r w:rsidR="001E31AE" w:rsidRPr="00B63ED8">
              <w:rPr>
                <w:rFonts w:ascii="仿宋_GB2312" w:eastAsia="仿宋_GB2312" w:hAnsi="宋体" w:cs="仿宋_GB2312" w:hint="eastAsia"/>
                <w:sz w:val="24"/>
                <w:szCs w:val="24"/>
              </w:rPr>
              <w:t>执业</w:t>
            </w:r>
            <w:r w:rsidR="006D4F99">
              <w:rPr>
                <w:rFonts w:ascii="仿宋_GB2312" w:eastAsia="仿宋_GB2312" w:hAnsi="宋体" w:cs="仿宋_GB2312" w:hint="eastAsia"/>
                <w:sz w:val="24"/>
                <w:szCs w:val="24"/>
              </w:rPr>
              <w:t>证书</w:t>
            </w:r>
            <w:r w:rsidR="001E31AE">
              <w:rPr>
                <w:rFonts w:ascii="仿宋_GB2312" w:eastAsia="仿宋_GB2312" w:hAnsi="宋体" w:cs="仿宋_GB2312" w:hint="eastAsia"/>
                <w:sz w:val="24"/>
                <w:szCs w:val="24"/>
              </w:rPr>
              <w:t>从部队转入地方卫生系统</w:t>
            </w:r>
            <w:r w:rsidR="006D4F99">
              <w:rPr>
                <w:rFonts w:ascii="仿宋_GB2312" w:eastAsia="仿宋_GB2312" w:hAnsi="宋体" w:cs="仿宋_GB2312" w:hint="eastAsia"/>
                <w:sz w:val="24"/>
                <w:szCs w:val="24"/>
              </w:rPr>
              <w:t>。</w:t>
            </w:r>
          </w:p>
        </w:tc>
      </w:tr>
      <w:tr w:rsidR="004F1901" w:rsidRPr="00B63ED8" w:rsidTr="004F1901">
        <w:tc>
          <w:tcPr>
            <w:tcW w:w="5340" w:type="dxa"/>
            <w:gridSpan w:val="2"/>
          </w:tcPr>
          <w:p w:rsidR="004F1901" w:rsidRPr="004F1901" w:rsidRDefault="004F1901" w:rsidP="007A1DDC">
            <w:pPr>
              <w:widowControl/>
              <w:snapToGrid w:val="0"/>
              <w:jc w:val="left"/>
              <w:rPr>
                <w:rFonts w:ascii="仿宋_GB2312" w:eastAsia="仿宋_GB2312" w:hAnsi="宋体" w:cs="仿宋_GB2312"/>
                <w:sz w:val="24"/>
                <w:szCs w:val="24"/>
                <w:u w:val="single"/>
              </w:rPr>
            </w:pPr>
            <w:r w:rsidRPr="00B63ED8">
              <w:rPr>
                <w:rFonts w:ascii="仿宋_GB2312" w:eastAsia="仿宋_GB2312" w:hAnsi="宋体" w:cs="仿宋_GB2312" w:hint="eastAsia"/>
                <w:kern w:val="0"/>
                <w:sz w:val="24"/>
                <w:szCs w:val="24"/>
              </w:rPr>
              <w:t xml:space="preserve">是否拥护党的领导，贯彻党的教育方针，遵纪守法，具有良好的品行和职业道德　</w:t>
            </w:r>
          </w:p>
        </w:tc>
        <w:tc>
          <w:tcPr>
            <w:tcW w:w="1431" w:type="dxa"/>
          </w:tcPr>
          <w:p w:rsidR="004F1901" w:rsidRPr="00B63ED8" w:rsidRDefault="00E22DB2" w:rsidP="007A1DDC">
            <w:pPr>
              <w:widowControl/>
              <w:snapToGrid w:val="0"/>
              <w:jc w:val="left"/>
              <w:rPr>
                <w:rFonts w:ascii="仿宋_GB2312" w:eastAsia="仿宋_GB2312" w:hAnsi="宋体" w:cs="仿宋_GB2312"/>
                <w:sz w:val="24"/>
                <w:szCs w:val="24"/>
                <w:u w:val="single"/>
              </w:rPr>
            </w:pPr>
            <w:r>
              <w:rPr>
                <w:rFonts w:ascii="仿宋_GB2312" w:eastAsia="仿宋_GB2312" w:hAnsi="宋体" w:cs="仿宋_GB2312" w:hint="eastAsia"/>
                <w:sz w:val="24"/>
                <w:szCs w:val="24"/>
                <w:u w:val="single"/>
              </w:rPr>
              <w:t>是</w:t>
            </w:r>
          </w:p>
        </w:tc>
        <w:tc>
          <w:tcPr>
            <w:tcW w:w="1240" w:type="dxa"/>
            <w:vAlign w:val="center"/>
          </w:tcPr>
          <w:p w:rsidR="004F1901" w:rsidRPr="00B63ED8" w:rsidRDefault="004F1901" w:rsidP="007A1DDC">
            <w:pPr>
              <w:widowControl/>
              <w:snapToGrid w:val="0"/>
              <w:jc w:val="center"/>
              <w:rPr>
                <w:rFonts w:ascii="仿宋_GB2312" w:eastAsia="仿宋_GB2312" w:hAnsi="宋体" w:cs="仿宋_GB2312"/>
                <w:sz w:val="24"/>
                <w:szCs w:val="24"/>
                <w:u w:val="single"/>
              </w:rPr>
            </w:pPr>
            <w:r w:rsidRPr="00B63ED8">
              <w:rPr>
                <w:rFonts w:ascii="仿宋_GB2312" w:eastAsia="仿宋_GB2312" w:hAnsi="宋体" w:cs="仿宋_GB2312" w:hint="eastAsia"/>
                <w:kern w:val="0"/>
                <w:sz w:val="24"/>
                <w:szCs w:val="24"/>
              </w:rPr>
              <w:t>健康状况</w:t>
            </w:r>
          </w:p>
        </w:tc>
        <w:tc>
          <w:tcPr>
            <w:tcW w:w="2671" w:type="dxa"/>
          </w:tcPr>
          <w:p w:rsidR="004F1901" w:rsidRPr="00B63ED8" w:rsidRDefault="00777B34" w:rsidP="007A1DDC">
            <w:pPr>
              <w:widowControl/>
              <w:snapToGrid w:val="0"/>
              <w:jc w:val="left"/>
              <w:rPr>
                <w:rFonts w:ascii="仿宋_GB2312" w:eastAsia="仿宋_GB2312" w:hAnsi="宋体" w:cs="仿宋_GB2312"/>
                <w:sz w:val="24"/>
                <w:szCs w:val="24"/>
                <w:u w:val="single"/>
              </w:rPr>
            </w:pPr>
            <w:r>
              <w:rPr>
                <w:rFonts w:ascii="仿宋_GB2312" w:eastAsia="仿宋_GB2312" w:hAnsi="宋体" w:cs="仿宋_GB2312" w:hint="eastAsia"/>
                <w:sz w:val="24"/>
                <w:szCs w:val="24"/>
                <w:u w:val="single"/>
              </w:rPr>
              <w:t>健康</w:t>
            </w:r>
          </w:p>
        </w:tc>
      </w:tr>
    </w:tbl>
    <w:p w:rsidR="004F1901" w:rsidRDefault="004F1901" w:rsidP="004F1901">
      <w:pPr>
        <w:widowControl/>
        <w:rPr>
          <w:rFonts w:ascii="宋体" w:eastAsia="宋体" w:hAnsi="宋体" w:cs="仿宋_GB2312"/>
          <w:b/>
          <w:sz w:val="32"/>
          <w:szCs w:val="32"/>
        </w:rPr>
      </w:pPr>
      <w:r w:rsidRPr="004F1901">
        <w:rPr>
          <w:rFonts w:ascii="仿宋_GB2312" w:eastAsia="仿宋_GB2312" w:hAnsi="宋体" w:cs="宋体" w:hint="eastAsia"/>
          <w:color w:val="000000"/>
          <w:kern w:val="0"/>
          <w:sz w:val="24"/>
          <w:szCs w:val="24"/>
        </w:rPr>
        <w:t>本项信息</w:t>
      </w:r>
      <w:r w:rsidR="001206BA">
        <w:rPr>
          <w:rFonts w:ascii="仿宋_GB2312" w:eastAsia="仿宋_GB2312" w:hAnsi="宋体" w:cs="宋体" w:hint="eastAsia"/>
          <w:color w:val="000000"/>
          <w:kern w:val="0"/>
          <w:sz w:val="24"/>
          <w:szCs w:val="24"/>
        </w:rPr>
        <w:t>与相关</w:t>
      </w:r>
      <w:r w:rsidRPr="004F1901">
        <w:rPr>
          <w:rFonts w:ascii="仿宋_GB2312" w:eastAsia="仿宋_GB2312" w:hAnsi="宋体" w:cs="宋体" w:hint="eastAsia"/>
          <w:color w:val="000000"/>
          <w:kern w:val="0"/>
          <w:sz w:val="24"/>
          <w:szCs w:val="24"/>
        </w:rPr>
        <w:t>证明材料</w:t>
      </w:r>
      <w:r w:rsidR="00E023A9">
        <w:rPr>
          <w:rFonts w:ascii="仿宋_GB2312" w:eastAsia="仿宋_GB2312" w:hAnsi="宋体" w:cs="宋体" w:hint="eastAsia"/>
          <w:color w:val="000000"/>
          <w:kern w:val="0"/>
          <w:sz w:val="24"/>
          <w:szCs w:val="24"/>
        </w:rPr>
        <w:t>的</w:t>
      </w:r>
      <w:r w:rsidRPr="004F1901">
        <w:rPr>
          <w:rFonts w:ascii="仿宋_GB2312" w:eastAsia="仿宋_GB2312" w:hAnsi="宋体" w:cs="宋体" w:hint="eastAsia"/>
          <w:color w:val="000000"/>
          <w:kern w:val="0"/>
          <w:sz w:val="24"/>
          <w:szCs w:val="24"/>
        </w:rPr>
        <w:t xml:space="preserve">复核意见（复核负责人签字）： </w:t>
      </w:r>
    </w:p>
    <w:p w:rsidR="00E023A9" w:rsidRDefault="00E023A9" w:rsidP="004F1901">
      <w:pPr>
        <w:widowControl/>
        <w:snapToGrid w:val="0"/>
        <w:jc w:val="left"/>
        <w:rPr>
          <w:rFonts w:ascii="宋体" w:eastAsia="宋体" w:hAnsi="宋体" w:cs="仿宋_GB2312"/>
          <w:b/>
          <w:sz w:val="32"/>
          <w:szCs w:val="32"/>
        </w:rPr>
      </w:pPr>
    </w:p>
    <w:p w:rsidR="00B35A2E" w:rsidRPr="00B63ED8" w:rsidRDefault="007A1DDC" w:rsidP="004F1901">
      <w:pPr>
        <w:widowControl/>
        <w:snapToGrid w:val="0"/>
        <w:jc w:val="left"/>
        <w:rPr>
          <w:rFonts w:ascii="宋体" w:eastAsia="宋体" w:hAnsi="宋体" w:cs="仿宋_GB2312"/>
          <w:b/>
          <w:sz w:val="32"/>
          <w:szCs w:val="32"/>
        </w:rPr>
      </w:pPr>
      <w:r w:rsidRPr="00B63ED8">
        <w:rPr>
          <w:rFonts w:ascii="宋体" w:eastAsia="宋体" w:hAnsi="宋体" w:cs="仿宋_GB2312" w:hint="eastAsia"/>
          <w:b/>
          <w:sz w:val="32"/>
          <w:szCs w:val="32"/>
        </w:rPr>
        <w:t>二、</w:t>
      </w:r>
      <w:r w:rsidR="001241A2" w:rsidRPr="00B63ED8">
        <w:rPr>
          <w:rFonts w:ascii="宋体" w:eastAsia="宋体" w:hAnsi="宋体" w:cs="仿宋_GB2312" w:hint="eastAsia"/>
          <w:b/>
          <w:sz w:val="32"/>
          <w:szCs w:val="32"/>
        </w:rPr>
        <w:t>前三年业绩</w:t>
      </w:r>
    </w:p>
    <w:tbl>
      <w:tblPr>
        <w:tblStyle w:val="a4"/>
        <w:tblW w:w="10740" w:type="dxa"/>
        <w:tblLook w:val="04A0"/>
      </w:tblPr>
      <w:tblGrid>
        <w:gridCol w:w="1951"/>
        <w:gridCol w:w="8789"/>
      </w:tblGrid>
      <w:tr w:rsidR="00E61AF4" w:rsidTr="00F059F3">
        <w:trPr>
          <w:trHeight w:val="3521"/>
        </w:trPr>
        <w:tc>
          <w:tcPr>
            <w:tcW w:w="1951" w:type="dxa"/>
            <w:vAlign w:val="center"/>
          </w:tcPr>
          <w:p w:rsidR="00B63ED8" w:rsidRPr="00B63ED8" w:rsidRDefault="00E61AF4" w:rsidP="00F059F3">
            <w:pPr>
              <w:widowControl/>
              <w:spacing w:line="240" w:lineRule="atLeast"/>
              <w:rPr>
                <w:rFonts w:ascii="仿宋_GB2312" w:eastAsia="仿宋_GB2312" w:hAnsi="宋体" w:cs="宋体"/>
                <w:color w:val="000000"/>
                <w:kern w:val="0"/>
                <w:sz w:val="24"/>
                <w:szCs w:val="24"/>
              </w:rPr>
            </w:pPr>
            <w:r w:rsidRPr="001241A2">
              <w:rPr>
                <w:rFonts w:ascii="仿宋_GB2312" w:eastAsia="仿宋_GB2312" w:hAnsi="宋体" w:cs="宋体" w:hint="eastAsia"/>
                <w:color w:val="000000"/>
                <w:kern w:val="0"/>
                <w:sz w:val="24"/>
                <w:szCs w:val="24"/>
              </w:rPr>
              <w:t>单项或</w:t>
            </w:r>
          </w:p>
          <w:p w:rsidR="00E61AF4" w:rsidRPr="00B63ED8" w:rsidRDefault="00E61AF4" w:rsidP="00F059F3">
            <w:pPr>
              <w:widowControl/>
              <w:spacing w:line="240" w:lineRule="atLeast"/>
              <w:rPr>
                <w:rFonts w:ascii="仿宋_GB2312" w:eastAsia="仿宋_GB2312" w:hAnsi="Tahoma" w:cs="Tahoma"/>
                <w:kern w:val="0"/>
                <w:sz w:val="24"/>
                <w:szCs w:val="24"/>
              </w:rPr>
            </w:pPr>
            <w:r w:rsidRPr="001241A2">
              <w:rPr>
                <w:rFonts w:ascii="仿宋_GB2312" w:eastAsia="仿宋_GB2312" w:hAnsi="宋体" w:cs="宋体" w:hint="eastAsia"/>
                <w:color w:val="000000"/>
                <w:kern w:val="0"/>
                <w:sz w:val="24"/>
                <w:szCs w:val="24"/>
              </w:rPr>
              <w:t>综合性荣誉</w:t>
            </w:r>
          </w:p>
        </w:tc>
        <w:tc>
          <w:tcPr>
            <w:tcW w:w="8789" w:type="dxa"/>
            <w:vAlign w:val="center"/>
          </w:tcPr>
          <w:p w:rsidR="00E61AF4" w:rsidRDefault="002D3267"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w:t>
            </w:r>
            <w:r w:rsidR="00777B34">
              <w:rPr>
                <w:rFonts w:ascii="仿宋_GB2312" w:eastAsia="仿宋_GB2312" w:hAnsi="宋体" w:cs="仿宋_GB2312" w:hint="eastAsia"/>
                <w:sz w:val="24"/>
                <w:szCs w:val="24"/>
              </w:rPr>
              <w:t>16</w:t>
            </w:r>
            <w:r w:rsidR="00E61AF4" w:rsidRPr="001241A2">
              <w:rPr>
                <w:rFonts w:ascii="仿宋_GB2312" w:eastAsia="仿宋_GB2312" w:hAnsi="宋体" w:cs="仿宋_GB2312" w:hint="eastAsia"/>
                <w:sz w:val="24"/>
                <w:szCs w:val="24"/>
              </w:rPr>
              <w:t>年</w:t>
            </w:r>
            <w:r w:rsidR="00777B34">
              <w:rPr>
                <w:rFonts w:ascii="仿宋_GB2312" w:eastAsia="仿宋_GB2312" w:hAnsi="宋体" w:cs="仿宋_GB2312" w:hint="eastAsia"/>
                <w:sz w:val="24"/>
                <w:szCs w:val="24"/>
              </w:rPr>
              <w:t>10</w:t>
            </w:r>
            <w:r w:rsidR="00E61AF4" w:rsidRPr="001241A2">
              <w:rPr>
                <w:rFonts w:ascii="仿宋_GB2312" w:eastAsia="仿宋_GB2312" w:hAnsi="宋体" w:cs="仿宋_GB2312" w:hint="eastAsia"/>
                <w:sz w:val="24"/>
                <w:szCs w:val="24"/>
              </w:rPr>
              <w:t>月</w:t>
            </w:r>
            <w:r w:rsidR="00777B34">
              <w:rPr>
                <w:rFonts w:ascii="仿宋_GB2312" w:eastAsia="仿宋_GB2312" w:hAnsi="宋体" w:cs="仿宋_GB2312" w:hint="eastAsia"/>
                <w:sz w:val="24"/>
                <w:szCs w:val="24"/>
              </w:rPr>
              <w:t>01</w:t>
            </w:r>
            <w:r w:rsidR="00E61AF4" w:rsidRPr="001241A2">
              <w:rPr>
                <w:rFonts w:ascii="仿宋_GB2312" w:eastAsia="仿宋_GB2312" w:hAnsi="宋体" w:cs="仿宋_GB2312" w:hint="eastAsia"/>
                <w:sz w:val="24"/>
                <w:szCs w:val="24"/>
              </w:rPr>
              <w:t>日</w:t>
            </w:r>
            <w:r w:rsidR="00777B34">
              <w:rPr>
                <w:rFonts w:ascii="仿宋_GB2312" w:eastAsia="仿宋_GB2312" w:hAnsi="宋体" w:cs="仿宋_GB2312" w:hint="eastAsia"/>
                <w:sz w:val="24"/>
                <w:szCs w:val="24"/>
              </w:rPr>
              <w:t>江苏省第二届高校应急救护竞赛苏南片区初赛，三等奖</w:t>
            </w:r>
            <w:r w:rsidR="00761B17">
              <w:rPr>
                <w:rFonts w:ascii="仿宋_GB2312" w:eastAsia="仿宋_GB2312" w:hAnsi="宋体" w:cs="仿宋_GB2312" w:hint="eastAsia"/>
                <w:sz w:val="24"/>
                <w:szCs w:val="24"/>
              </w:rPr>
              <w:t>。</w:t>
            </w:r>
          </w:p>
          <w:p w:rsidR="00A67AFD" w:rsidRPr="00E70593" w:rsidRDefault="00A67AFD"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2017</w:t>
            </w:r>
            <w:r w:rsidRPr="001241A2">
              <w:rPr>
                <w:rFonts w:ascii="仿宋_GB2312" w:eastAsia="仿宋_GB2312" w:hAnsi="宋体" w:cs="仿宋_GB2312" w:hint="eastAsia"/>
                <w:sz w:val="24"/>
                <w:szCs w:val="24"/>
              </w:rPr>
              <w:t>年</w:t>
            </w:r>
            <w:r>
              <w:rPr>
                <w:rFonts w:ascii="仿宋_GB2312" w:eastAsia="仿宋_GB2312" w:hAnsi="宋体" w:cs="仿宋_GB2312" w:hint="eastAsia"/>
                <w:sz w:val="24"/>
                <w:szCs w:val="24"/>
              </w:rPr>
              <w:t>10</w:t>
            </w:r>
            <w:r w:rsidRPr="001241A2">
              <w:rPr>
                <w:rFonts w:ascii="仿宋_GB2312" w:eastAsia="仿宋_GB2312" w:hAnsi="宋体" w:cs="仿宋_GB2312" w:hint="eastAsia"/>
                <w:sz w:val="24"/>
                <w:szCs w:val="24"/>
              </w:rPr>
              <w:t>月</w:t>
            </w:r>
            <w:r>
              <w:rPr>
                <w:rFonts w:ascii="仿宋_GB2312" w:eastAsia="仿宋_GB2312" w:hAnsi="宋体" w:cs="仿宋_GB2312" w:hint="eastAsia"/>
                <w:sz w:val="24"/>
                <w:szCs w:val="24"/>
              </w:rPr>
              <w:t>江苏省第三届高校应急救护竞赛苏南片区初赛，一等奖。</w:t>
            </w:r>
          </w:p>
          <w:p w:rsidR="00A67AFD" w:rsidRDefault="00A67AFD"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2017</w:t>
            </w:r>
            <w:r w:rsidRPr="001241A2">
              <w:rPr>
                <w:rFonts w:ascii="仿宋_GB2312" w:eastAsia="仿宋_GB2312" w:hAnsi="宋体" w:cs="仿宋_GB2312" w:hint="eastAsia"/>
                <w:sz w:val="24"/>
                <w:szCs w:val="24"/>
              </w:rPr>
              <w:t>年</w:t>
            </w:r>
            <w:r>
              <w:rPr>
                <w:rFonts w:ascii="仿宋_GB2312" w:eastAsia="仿宋_GB2312" w:hAnsi="宋体" w:cs="仿宋_GB2312" w:hint="eastAsia"/>
                <w:sz w:val="24"/>
                <w:szCs w:val="24"/>
              </w:rPr>
              <w:t>11</w:t>
            </w:r>
            <w:r w:rsidRPr="001241A2">
              <w:rPr>
                <w:rFonts w:ascii="仿宋_GB2312" w:eastAsia="仿宋_GB2312" w:hAnsi="宋体" w:cs="仿宋_GB2312" w:hint="eastAsia"/>
                <w:sz w:val="24"/>
                <w:szCs w:val="24"/>
              </w:rPr>
              <w:t>月</w:t>
            </w:r>
            <w:r>
              <w:rPr>
                <w:rFonts w:ascii="仿宋_GB2312" w:eastAsia="仿宋_GB2312" w:hAnsi="宋体" w:cs="仿宋_GB2312" w:hint="eastAsia"/>
                <w:sz w:val="24"/>
                <w:szCs w:val="24"/>
              </w:rPr>
              <w:t>江苏省第三届高校应急救护竞赛决赛二等奖。</w:t>
            </w:r>
          </w:p>
          <w:p w:rsidR="00A67AFD" w:rsidRDefault="00A67AFD"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2017</w:t>
            </w:r>
            <w:r w:rsidRPr="001241A2">
              <w:rPr>
                <w:rFonts w:ascii="仿宋_GB2312" w:eastAsia="仿宋_GB2312" w:hAnsi="宋体" w:cs="仿宋_GB2312" w:hint="eastAsia"/>
                <w:sz w:val="24"/>
                <w:szCs w:val="24"/>
              </w:rPr>
              <w:t>年</w:t>
            </w:r>
            <w:r>
              <w:rPr>
                <w:rFonts w:ascii="仿宋_GB2312" w:eastAsia="仿宋_GB2312" w:hAnsi="宋体" w:cs="仿宋_GB2312" w:hint="eastAsia"/>
                <w:sz w:val="24"/>
                <w:szCs w:val="24"/>
              </w:rPr>
              <w:t>12</w:t>
            </w:r>
            <w:r w:rsidRPr="001241A2">
              <w:rPr>
                <w:rFonts w:ascii="仿宋_GB2312" w:eastAsia="仿宋_GB2312" w:hAnsi="宋体" w:cs="仿宋_GB2312" w:hint="eastAsia"/>
                <w:sz w:val="24"/>
                <w:szCs w:val="24"/>
              </w:rPr>
              <w:t>月</w:t>
            </w:r>
            <w:r>
              <w:rPr>
                <w:rFonts w:ascii="仿宋_GB2312" w:eastAsia="仿宋_GB2312" w:hAnsi="宋体" w:cs="仿宋_GB2312" w:hint="eastAsia"/>
                <w:sz w:val="24"/>
                <w:szCs w:val="24"/>
              </w:rPr>
              <w:t>评为南通大学本科教学工作审核评估先进个人。</w:t>
            </w:r>
          </w:p>
          <w:p w:rsidR="00761B17" w:rsidRDefault="002D3267"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w:t>
            </w:r>
            <w:r w:rsidR="00777B34">
              <w:rPr>
                <w:rFonts w:ascii="仿宋_GB2312" w:eastAsia="仿宋_GB2312" w:hAnsi="宋体" w:cs="仿宋_GB2312" w:hint="eastAsia"/>
                <w:sz w:val="24"/>
                <w:szCs w:val="24"/>
              </w:rPr>
              <w:t>17</w:t>
            </w:r>
            <w:r w:rsidRPr="001241A2">
              <w:rPr>
                <w:rFonts w:ascii="仿宋_GB2312" w:eastAsia="仿宋_GB2312" w:hAnsi="宋体" w:cs="仿宋_GB2312" w:hint="eastAsia"/>
                <w:sz w:val="24"/>
                <w:szCs w:val="24"/>
              </w:rPr>
              <w:t>年</w:t>
            </w:r>
            <w:r w:rsidR="00777B34">
              <w:rPr>
                <w:rFonts w:ascii="仿宋_GB2312" w:eastAsia="仿宋_GB2312" w:hAnsi="宋体" w:cs="仿宋_GB2312" w:hint="eastAsia"/>
                <w:sz w:val="24"/>
                <w:szCs w:val="24"/>
              </w:rPr>
              <w:t>05</w:t>
            </w:r>
            <w:r w:rsidR="00E61AF4" w:rsidRPr="001241A2">
              <w:rPr>
                <w:rFonts w:ascii="仿宋_GB2312" w:eastAsia="仿宋_GB2312" w:hAnsi="宋体" w:cs="仿宋_GB2312" w:hint="eastAsia"/>
                <w:sz w:val="24"/>
                <w:szCs w:val="24"/>
              </w:rPr>
              <w:t>月</w:t>
            </w:r>
            <w:r w:rsidR="00777B34">
              <w:rPr>
                <w:rFonts w:ascii="仿宋_GB2312" w:eastAsia="仿宋_GB2312" w:hAnsi="宋体" w:cs="仿宋_GB2312" w:hint="eastAsia"/>
                <w:sz w:val="24"/>
                <w:szCs w:val="24"/>
              </w:rPr>
              <w:t>23</w:t>
            </w:r>
            <w:r w:rsidR="00E61AF4" w:rsidRPr="001241A2">
              <w:rPr>
                <w:rFonts w:ascii="仿宋_GB2312" w:eastAsia="仿宋_GB2312" w:hAnsi="宋体" w:cs="仿宋_GB2312" w:hint="eastAsia"/>
                <w:sz w:val="24"/>
                <w:szCs w:val="24"/>
              </w:rPr>
              <w:t>日</w:t>
            </w:r>
            <w:r w:rsidR="00761B17">
              <w:rPr>
                <w:rFonts w:ascii="仿宋_GB2312" w:eastAsia="仿宋_GB2312" w:hAnsi="宋体" w:cs="仿宋_GB2312" w:hint="eastAsia"/>
                <w:sz w:val="24"/>
                <w:szCs w:val="24"/>
              </w:rPr>
              <w:t>医疗服务中心主校区医疗组评为南通大学本科教学工作审核评估先进班组。</w:t>
            </w:r>
          </w:p>
          <w:p w:rsidR="00761B17" w:rsidRDefault="00761B17"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2018年01月31日评为后勤保障部2017年度宣传报道优秀通讯员。</w:t>
            </w:r>
          </w:p>
          <w:p w:rsidR="00761B17" w:rsidRDefault="00761B17" w:rsidP="00F059F3">
            <w:pPr>
              <w:widowControl/>
              <w:spacing w:line="360" w:lineRule="exact"/>
              <w:rPr>
                <w:rFonts w:ascii="仿宋_GB2312" w:eastAsia="仿宋_GB2312" w:hAnsi="宋体" w:cs="仿宋_GB2312"/>
                <w:sz w:val="24"/>
                <w:szCs w:val="24"/>
              </w:rPr>
            </w:pPr>
            <w:r>
              <w:rPr>
                <w:rFonts w:ascii="仿宋_GB2312" w:eastAsia="仿宋_GB2312" w:hAnsi="宋体" w:cs="仿宋_GB2312" w:hint="eastAsia"/>
                <w:sz w:val="24"/>
                <w:szCs w:val="24"/>
              </w:rPr>
              <w:t>2018年05月</w:t>
            </w:r>
            <w:r w:rsidR="00870236">
              <w:rPr>
                <w:rFonts w:ascii="仿宋_GB2312" w:eastAsia="仿宋_GB2312" w:hAnsi="宋体" w:cs="仿宋_GB2312" w:hint="eastAsia"/>
                <w:sz w:val="24"/>
                <w:szCs w:val="24"/>
              </w:rPr>
              <w:t>02日</w:t>
            </w:r>
            <w:r>
              <w:rPr>
                <w:rFonts w:ascii="仿宋_GB2312" w:eastAsia="仿宋_GB2312" w:hAnsi="宋体" w:cs="仿宋_GB2312" w:hint="eastAsia"/>
                <w:sz w:val="24"/>
                <w:szCs w:val="24"/>
              </w:rPr>
              <w:t>在后勤服务保障工作中评为优秀员工。</w:t>
            </w:r>
          </w:p>
          <w:p w:rsidR="00870236" w:rsidRPr="00761B17" w:rsidRDefault="00870236" w:rsidP="00F059F3">
            <w:pPr>
              <w:widowControl/>
              <w:spacing w:line="360" w:lineRule="exact"/>
              <w:rPr>
                <w:rFonts w:ascii="仿宋_GB2312" w:eastAsia="仿宋_GB2312" w:hAnsi="Tahoma" w:cs="Tahoma"/>
                <w:kern w:val="0"/>
                <w:sz w:val="24"/>
                <w:szCs w:val="24"/>
              </w:rPr>
            </w:pPr>
            <w:r>
              <w:rPr>
                <w:rFonts w:ascii="仿宋_GB2312" w:eastAsia="仿宋_GB2312" w:hAnsi="宋体" w:cs="仿宋_GB2312" w:hint="eastAsia"/>
                <w:sz w:val="24"/>
                <w:szCs w:val="24"/>
              </w:rPr>
              <w:t>2019年03月评为后勤保障部2017年度宣传报道优秀通讯员三等奖。</w:t>
            </w:r>
          </w:p>
        </w:tc>
      </w:tr>
      <w:tr w:rsidR="00E61AF4" w:rsidTr="00E023A9">
        <w:trPr>
          <w:trHeight w:val="731"/>
        </w:trPr>
        <w:tc>
          <w:tcPr>
            <w:tcW w:w="1951" w:type="dxa"/>
            <w:vAlign w:val="center"/>
          </w:tcPr>
          <w:p w:rsidR="00B63ED8" w:rsidRPr="00B63ED8" w:rsidRDefault="00E61AF4" w:rsidP="00F059F3">
            <w:pPr>
              <w:widowControl/>
              <w:spacing w:line="240" w:lineRule="atLeast"/>
              <w:rPr>
                <w:rFonts w:ascii="仿宋_GB2312" w:eastAsia="仿宋_GB2312" w:hAnsi="宋体" w:cs="宋体"/>
                <w:color w:val="000000"/>
                <w:kern w:val="0"/>
                <w:sz w:val="24"/>
                <w:szCs w:val="24"/>
              </w:rPr>
            </w:pPr>
            <w:r w:rsidRPr="001241A2">
              <w:rPr>
                <w:rFonts w:ascii="仿宋_GB2312" w:eastAsia="仿宋_GB2312" w:hAnsi="宋体" w:cs="宋体" w:hint="eastAsia"/>
                <w:color w:val="000000"/>
                <w:kern w:val="0"/>
                <w:sz w:val="24"/>
                <w:szCs w:val="24"/>
              </w:rPr>
              <w:t>科研成果或</w:t>
            </w:r>
          </w:p>
          <w:p w:rsidR="00E61AF4" w:rsidRPr="00B63ED8" w:rsidRDefault="00E61AF4" w:rsidP="00F059F3">
            <w:pPr>
              <w:widowControl/>
              <w:spacing w:line="240" w:lineRule="atLeast"/>
              <w:rPr>
                <w:rFonts w:ascii="仿宋_GB2312" w:eastAsia="仿宋_GB2312" w:hAnsi="Tahoma" w:cs="Tahoma"/>
                <w:kern w:val="0"/>
                <w:sz w:val="24"/>
                <w:szCs w:val="24"/>
              </w:rPr>
            </w:pPr>
            <w:r w:rsidRPr="001241A2">
              <w:rPr>
                <w:rFonts w:ascii="仿宋_GB2312" w:eastAsia="仿宋_GB2312" w:hAnsi="宋体" w:cs="宋体" w:hint="eastAsia"/>
                <w:color w:val="000000"/>
                <w:kern w:val="0"/>
                <w:sz w:val="24"/>
                <w:szCs w:val="24"/>
              </w:rPr>
              <w:t>工作经验的实效</w:t>
            </w:r>
          </w:p>
        </w:tc>
        <w:tc>
          <w:tcPr>
            <w:tcW w:w="8789" w:type="dxa"/>
            <w:vAlign w:val="center"/>
          </w:tcPr>
          <w:p w:rsidR="007A1DDC" w:rsidRPr="00E61AF4" w:rsidRDefault="007A1DDC" w:rsidP="00F059F3">
            <w:pPr>
              <w:widowControl/>
              <w:spacing w:line="240" w:lineRule="atLeast"/>
              <w:rPr>
                <w:rFonts w:ascii="仿宋_GB2312" w:eastAsia="仿宋_GB2312" w:hAnsi="Tahoma" w:cs="Tahoma"/>
                <w:kern w:val="0"/>
                <w:sz w:val="24"/>
                <w:szCs w:val="24"/>
              </w:rPr>
            </w:pPr>
          </w:p>
        </w:tc>
      </w:tr>
      <w:tr w:rsidR="00E61AF4" w:rsidTr="00E023A9">
        <w:trPr>
          <w:trHeight w:val="522"/>
        </w:trPr>
        <w:tc>
          <w:tcPr>
            <w:tcW w:w="1951" w:type="dxa"/>
            <w:vAlign w:val="center"/>
          </w:tcPr>
          <w:p w:rsidR="00E61AF4" w:rsidRPr="00B63ED8" w:rsidRDefault="00E61AF4" w:rsidP="00F059F3">
            <w:pPr>
              <w:widowControl/>
              <w:spacing w:line="240" w:lineRule="atLeast"/>
              <w:rPr>
                <w:rFonts w:ascii="仿宋_GB2312" w:eastAsia="仿宋_GB2312" w:hAnsi="Tahoma" w:cs="Tahoma"/>
                <w:kern w:val="0"/>
                <w:sz w:val="24"/>
                <w:szCs w:val="24"/>
              </w:rPr>
            </w:pPr>
            <w:r w:rsidRPr="001241A2">
              <w:rPr>
                <w:rFonts w:ascii="仿宋_GB2312" w:eastAsia="仿宋_GB2312" w:hAnsi="宋体" w:cs="宋体" w:hint="eastAsia"/>
                <w:color w:val="000000"/>
                <w:kern w:val="0"/>
                <w:sz w:val="24"/>
                <w:szCs w:val="24"/>
              </w:rPr>
              <w:t>年度考核结果</w:t>
            </w:r>
          </w:p>
        </w:tc>
        <w:tc>
          <w:tcPr>
            <w:tcW w:w="8789" w:type="dxa"/>
            <w:vAlign w:val="center"/>
          </w:tcPr>
          <w:p w:rsidR="007A1DDC" w:rsidRDefault="00E61AF4" w:rsidP="00F059F3">
            <w:pPr>
              <w:widowControl/>
              <w:spacing w:line="240" w:lineRule="atLeast"/>
              <w:rPr>
                <w:rFonts w:ascii="仿宋_GB2312" w:eastAsia="仿宋_GB2312" w:hAnsi="Tahoma" w:cs="Tahoma"/>
                <w:kern w:val="0"/>
                <w:sz w:val="24"/>
                <w:szCs w:val="24"/>
              </w:rPr>
            </w:pPr>
            <w:r>
              <w:rPr>
                <w:rFonts w:ascii="仿宋_GB2312" w:eastAsia="仿宋_GB2312" w:hAnsi="Tahoma" w:cs="Tahoma" w:hint="eastAsia"/>
                <w:kern w:val="0"/>
                <w:sz w:val="24"/>
                <w:szCs w:val="24"/>
              </w:rPr>
              <w:t>2016年度</w:t>
            </w:r>
            <w:r w:rsidR="00E22DB2">
              <w:rPr>
                <w:rFonts w:ascii="仿宋_GB2312" w:eastAsia="仿宋_GB2312" w:hAnsi="Tahoma" w:cs="Tahoma" w:hint="eastAsia"/>
                <w:kern w:val="0"/>
                <w:sz w:val="24"/>
                <w:szCs w:val="24"/>
              </w:rPr>
              <w:t>合格</w:t>
            </w:r>
            <w:r w:rsidR="002D3267" w:rsidRPr="002D3267">
              <w:rPr>
                <w:rFonts w:ascii="仿宋_GB2312" w:eastAsia="仿宋_GB2312" w:hAnsi="Tahoma" w:cs="Tahoma" w:hint="eastAsia"/>
                <w:kern w:val="0"/>
                <w:sz w:val="24"/>
                <w:szCs w:val="24"/>
              </w:rPr>
              <w:t>；</w:t>
            </w:r>
            <w:r>
              <w:rPr>
                <w:rFonts w:ascii="仿宋_GB2312" w:eastAsia="仿宋_GB2312" w:hAnsi="Tahoma" w:cs="Tahoma" w:hint="eastAsia"/>
                <w:kern w:val="0"/>
                <w:sz w:val="24"/>
                <w:szCs w:val="24"/>
              </w:rPr>
              <w:t>2017年度</w:t>
            </w:r>
            <w:r w:rsidR="00E22DB2">
              <w:rPr>
                <w:rFonts w:ascii="仿宋_GB2312" w:eastAsia="仿宋_GB2312" w:hAnsi="Tahoma" w:cs="Tahoma" w:hint="eastAsia"/>
                <w:kern w:val="0"/>
                <w:sz w:val="24"/>
                <w:szCs w:val="24"/>
              </w:rPr>
              <w:t>合格</w:t>
            </w:r>
            <w:r w:rsidR="002D3267" w:rsidRPr="002D3267">
              <w:rPr>
                <w:rFonts w:ascii="仿宋_GB2312" w:eastAsia="仿宋_GB2312" w:hAnsi="Tahoma" w:cs="Tahoma" w:hint="eastAsia"/>
                <w:kern w:val="0"/>
                <w:sz w:val="24"/>
                <w:szCs w:val="24"/>
              </w:rPr>
              <w:t>；</w:t>
            </w:r>
            <w:r>
              <w:rPr>
                <w:rFonts w:ascii="仿宋_GB2312" w:eastAsia="仿宋_GB2312" w:hAnsi="Tahoma" w:cs="Tahoma" w:hint="eastAsia"/>
                <w:kern w:val="0"/>
                <w:sz w:val="24"/>
                <w:szCs w:val="24"/>
              </w:rPr>
              <w:t>2018年度</w:t>
            </w:r>
            <w:r w:rsidR="00E22DB2">
              <w:rPr>
                <w:rFonts w:ascii="仿宋_GB2312" w:eastAsia="仿宋_GB2312" w:hAnsi="Tahoma" w:cs="Tahoma" w:hint="eastAsia"/>
                <w:kern w:val="0"/>
                <w:sz w:val="24"/>
                <w:szCs w:val="24"/>
              </w:rPr>
              <w:t>优秀</w:t>
            </w:r>
          </w:p>
        </w:tc>
      </w:tr>
      <w:tr w:rsidR="00E61AF4" w:rsidTr="00F059F3">
        <w:trPr>
          <w:trHeight w:val="1216"/>
        </w:trPr>
        <w:tc>
          <w:tcPr>
            <w:tcW w:w="1951" w:type="dxa"/>
            <w:vAlign w:val="center"/>
          </w:tcPr>
          <w:p w:rsidR="00E61AF4" w:rsidRPr="00B63ED8" w:rsidRDefault="00E61AF4" w:rsidP="00F059F3">
            <w:pPr>
              <w:widowControl/>
              <w:spacing w:line="240" w:lineRule="atLeast"/>
              <w:rPr>
                <w:rFonts w:ascii="仿宋_GB2312" w:eastAsia="仿宋_GB2312" w:hAnsi="Tahoma" w:cs="Tahoma"/>
                <w:kern w:val="0"/>
                <w:sz w:val="24"/>
                <w:szCs w:val="24"/>
              </w:rPr>
            </w:pPr>
            <w:r w:rsidRPr="001241A2">
              <w:rPr>
                <w:rFonts w:ascii="仿宋_GB2312" w:eastAsia="仿宋_GB2312" w:hAnsi="宋体" w:cs="宋体" w:hint="eastAsia"/>
                <w:color w:val="000000"/>
                <w:kern w:val="0"/>
                <w:sz w:val="24"/>
                <w:szCs w:val="24"/>
              </w:rPr>
              <w:t>参与管理情况</w:t>
            </w:r>
          </w:p>
        </w:tc>
        <w:tc>
          <w:tcPr>
            <w:tcW w:w="8789" w:type="dxa"/>
            <w:vAlign w:val="center"/>
          </w:tcPr>
          <w:p w:rsidR="00D057EA" w:rsidRPr="00F059F3" w:rsidRDefault="00D057EA"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2013年来校后一直从事学校后勤保障部医疗服务中心公共卫生工作；</w:t>
            </w:r>
            <w:r w:rsidR="0017380A" w:rsidRPr="00F059F3">
              <w:rPr>
                <w:rFonts w:ascii="仿宋_GB2312" w:eastAsia="仿宋_GB2312" w:hAnsi="宋体" w:cs="仿宋_GB2312"/>
                <w:sz w:val="24"/>
                <w:szCs w:val="24"/>
              </w:rPr>
              <w:t xml:space="preserve"> </w:t>
            </w:r>
          </w:p>
          <w:p w:rsidR="00E70593" w:rsidRPr="00F059F3" w:rsidRDefault="00E61AF4"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201</w:t>
            </w:r>
            <w:r w:rsidR="00870236" w:rsidRPr="00F059F3">
              <w:rPr>
                <w:rFonts w:ascii="仿宋_GB2312" w:eastAsia="仿宋_GB2312" w:hAnsi="宋体" w:cs="仿宋_GB2312" w:hint="eastAsia"/>
                <w:sz w:val="24"/>
                <w:szCs w:val="24"/>
              </w:rPr>
              <w:t>6年05月19日</w:t>
            </w:r>
            <w:r w:rsidRPr="00F059F3">
              <w:rPr>
                <w:rFonts w:ascii="仿宋_GB2312" w:eastAsia="仿宋_GB2312" w:hAnsi="宋体" w:cs="仿宋_GB2312" w:hint="eastAsia"/>
                <w:sz w:val="24"/>
                <w:szCs w:val="24"/>
              </w:rPr>
              <w:t>受聘</w:t>
            </w:r>
            <w:r w:rsidR="00870236" w:rsidRPr="00F059F3">
              <w:rPr>
                <w:rFonts w:ascii="仿宋_GB2312" w:eastAsia="仿宋_GB2312" w:hAnsi="宋体" w:cs="仿宋_GB2312" w:hint="eastAsia"/>
                <w:sz w:val="24"/>
                <w:szCs w:val="24"/>
              </w:rPr>
              <w:t>为医疗服务中心</w:t>
            </w:r>
            <w:r w:rsidR="00D057EA" w:rsidRPr="00F059F3">
              <w:rPr>
                <w:rFonts w:ascii="仿宋_GB2312" w:eastAsia="仿宋_GB2312" w:hAnsi="宋体" w:cs="仿宋_GB2312" w:hint="eastAsia"/>
                <w:sz w:val="24"/>
                <w:szCs w:val="24"/>
              </w:rPr>
              <w:t>新校区医生组长</w:t>
            </w:r>
            <w:r w:rsidR="006755DF" w:rsidRPr="00F059F3">
              <w:rPr>
                <w:rFonts w:ascii="仿宋_GB2312" w:eastAsia="仿宋_GB2312" w:hAnsi="宋体" w:cs="仿宋_GB2312" w:hint="eastAsia"/>
                <w:sz w:val="24"/>
                <w:szCs w:val="24"/>
              </w:rPr>
              <w:t>；</w:t>
            </w:r>
            <w:r w:rsidR="0033593C" w:rsidRPr="00F059F3">
              <w:rPr>
                <w:rFonts w:ascii="仿宋_GB2312" w:eastAsia="仿宋_GB2312" w:hAnsi="宋体" w:cs="仿宋_GB2312" w:hint="eastAsia"/>
                <w:sz w:val="24"/>
                <w:szCs w:val="24"/>
              </w:rPr>
              <w:t xml:space="preserve">                                                                                                                                                                                                                                                                                                                                                                                                                                                                             </w:t>
            </w:r>
          </w:p>
          <w:p w:rsidR="006755DF" w:rsidRDefault="00870236" w:rsidP="00F059F3">
            <w:pPr>
              <w:widowControl/>
              <w:spacing w:line="360" w:lineRule="exact"/>
              <w:rPr>
                <w:rFonts w:ascii="仿宋_GB2312" w:eastAsia="仿宋_GB2312" w:hAnsi="Tahoma" w:cs="Tahoma"/>
                <w:kern w:val="0"/>
                <w:sz w:val="24"/>
                <w:szCs w:val="24"/>
              </w:rPr>
            </w:pPr>
            <w:r w:rsidRPr="00F059F3">
              <w:rPr>
                <w:rFonts w:ascii="仿宋_GB2312" w:eastAsia="仿宋_GB2312" w:hAnsi="宋体" w:cs="仿宋_GB2312" w:hint="eastAsia"/>
                <w:sz w:val="24"/>
                <w:szCs w:val="24"/>
              </w:rPr>
              <w:t>2018年08月01日受聘为医疗服务中心新校区医生组长</w:t>
            </w:r>
            <w:r w:rsidR="00CE043A" w:rsidRPr="00F059F3">
              <w:rPr>
                <w:rFonts w:ascii="仿宋_GB2312" w:eastAsia="仿宋_GB2312" w:hAnsi="宋体" w:cs="仿宋_GB2312" w:hint="eastAsia"/>
                <w:sz w:val="24"/>
                <w:szCs w:val="24"/>
              </w:rPr>
              <w:t>。</w:t>
            </w:r>
          </w:p>
        </w:tc>
      </w:tr>
      <w:tr w:rsidR="00E61AF4" w:rsidRPr="00F059F3" w:rsidTr="00E17677">
        <w:trPr>
          <w:trHeight w:val="3116"/>
        </w:trPr>
        <w:tc>
          <w:tcPr>
            <w:tcW w:w="1951" w:type="dxa"/>
            <w:vAlign w:val="center"/>
          </w:tcPr>
          <w:p w:rsidR="00E61AF4" w:rsidRPr="00B63ED8" w:rsidRDefault="00E61AF4" w:rsidP="00F059F3">
            <w:pPr>
              <w:widowControl/>
              <w:spacing w:line="240" w:lineRule="atLeast"/>
              <w:rPr>
                <w:rFonts w:ascii="仿宋_GB2312" w:eastAsia="仿宋_GB2312" w:hAnsi="Tahoma" w:cs="Tahoma"/>
                <w:kern w:val="0"/>
                <w:sz w:val="24"/>
                <w:szCs w:val="24"/>
              </w:rPr>
            </w:pPr>
            <w:r w:rsidRPr="001241A2">
              <w:rPr>
                <w:rFonts w:ascii="仿宋_GB2312" w:eastAsia="仿宋_GB2312" w:hAnsi="宋体" w:cs="宋体" w:hint="eastAsia"/>
                <w:color w:val="000000"/>
                <w:kern w:val="0"/>
                <w:sz w:val="24"/>
                <w:szCs w:val="24"/>
              </w:rPr>
              <w:lastRenderedPageBreak/>
              <w:t>专项工作成效</w:t>
            </w:r>
          </w:p>
        </w:tc>
        <w:tc>
          <w:tcPr>
            <w:tcW w:w="8789" w:type="dxa"/>
            <w:vAlign w:val="center"/>
          </w:tcPr>
          <w:p w:rsidR="0017380A" w:rsidRPr="00F059F3" w:rsidRDefault="00E70593"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制订本单位《公共卫生工作制度》、《传染病管理制度》</w:t>
            </w:r>
            <w:r w:rsidR="00CE043A" w:rsidRPr="00F059F3">
              <w:rPr>
                <w:rFonts w:ascii="仿宋_GB2312" w:eastAsia="仿宋_GB2312" w:hAnsi="宋体" w:cs="仿宋_GB2312" w:hint="eastAsia"/>
                <w:sz w:val="24"/>
                <w:szCs w:val="24"/>
              </w:rPr>
              <w:t>、《食品卫生检查制度》、《食品存储制度》、《从业人员健康检查制度》等制度。</w:t>
            </w:r>
          </w:p>
          <w:p w:rsidR="00CE043A" w:rsidRPr="00F059F3" w:rsidRDefault="00CE043A"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实施本单位公共卫生、医生组长等专项工作</w:t>
            </w:r>
          </w:p>
          <w:p w:rsidR="00CE043A" w:rsidRPr="00F059F3" w:rsidRDefault="00FC38E6"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拟定了</w:t>
            </w:r>
            <w:r w:rsidR="00CE043A" w:rsidRPr="00F059F3">
              <w:rPr>
                <w:rFonts w:ascii="仿宋_GB2312" w:eastAsia="仿宋_GB2312" w:hAnsi="宋体" w:cs="仿宋_GB2312" w:hint="eastAsia"/>
                <w:sz w:val="24"/>
                <w:szCs w:val="24"/>
              </w:rPr>
              <w:t>《医疗服务中心创新方案》、</w:t>
            </w:r>
            <w:r w:rsidR="0018285D" w:rsidRPr="00F059F3">
              <w:rPr>
                <w:rFonts w:ascii="仿宋_GB2312" w:eastAsia="仿宋_GB2312" w:hAnsi="宋体" w:cs="仿宋_GB2312" w:hint="eastAsia"/>
                <w:sz w:val="24"/>
                <w:szCs w:val="24"/>
              </w:rPr>
              <w:t>《中东呼吸综合征防控知识》、《南通大学关于埃博拉出血热疫情防控预案》、《关于加强我校埃博拉出血热防控工作的注意事项》、《寨卡病毒的宣教》、</w:t>
            </w:r>
            <w:r w:rsidR="00852E1E" w:rsidRPr="00F059F3">
              <w:rPr>
                <w:rFonts w:ascii="仿宋_GB2312" w:eastAsia="仿宋_GB2312" w:hAnsi="宋体" w:cs="仿宋_GB2312" w:hint="eastAsia"/>
                <w:sz w:val="24"/>
                <w:szCs w:val="24"/>
              </w:rPr>
              <w:t>《春季常见传染病预防知识》、</w:t>
            </w:r>
            <w:r w:rsidR="0018285D" w:rsidRPr="00F059F3">
              <w:rPr>
                <w:rFonts w:ascii="仿宋_GB2312" w:eastAsia="仿宋_GB2312" w:hAnsi="宋体" w:cs="仿宋_GB2312" w:hint="eastAsia"/>
                <w:sz w:val="24"/>
                <w:szCs w:val="24"/>
              </w:rPr>
              <w:t>《南通大学军训应急预案》、《南通大学重污染天气应急预案》、《教学评估医疗保障计划》、《“挑战杯”比赛医疗保障计划》、</w:t>
            </w:r>
            <w:r w:rsidR="00852E1E" w:rsidRPr="00F059F3">
              <w:rPr>
                <w:rFonts w:ascii="仿宋_GB2312" w:eastAsia="仿宋_GB2312" w:hAnsi="宋体" w:cs="仿宋_GB2312" w:hint="eastAsia"/>
                <w:sz w:val="24"/>
                <w:szCs w:val="24"/>
              </w:rPr>
              <w:t>《神经所国际会议医疗保障预案》、</w:t>
            </w:r>
            <w:r w:rsidR="0018285D" w:rsidRPr="00F059F3">
              <w:rPr>
                <w:rFonts w:ascii="仿宋_GB2312" w:eastAsia="仿宋_GB2312" w:hAnsi="宋体" w:cs="仿宋_GB2312" w:hint="eastAsia"/>
                <w:sz w:val="24"/>
                <w:szCs w:val="24"/>
              </w:rPr>
              <w:t>《“小学教育专业认证”医疗保障预案》。</w:t>
            </w:r>
          </w:p>
          <w:p w:rsidR="00EA2C48" w:rsidRPr="00F059F3" w:rsidRDefault="00FC38E6"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“世界防治结核日”、“世界艾滋病日”及日常宣传，麻疹补种工作，AED专项培训、新生入学体检结果汇总</w:t>
            </w:r>
            <w:r w:rsidR="00152D0F" w:rsidRPr="00F059F3">
              <w:rPr>
                <w:rFonts w:ascii="仿宋_GB2312" w:eastAsia="仿宋_GB2312" w:hAnsi="宋体" w:cs="仿宋_GB2312" w:hint="eastAsia"/>
                <w:sz w:val="24"/>
                <w:szCs w:val="24"/>
              </w:rPr>
              <w:t>，</w:t>
            </w:r>
            <w:r w:rsidR="00FF390A" w:rsidRPr="00F059F3">
              <w:rPr>
                <w:rFonts w:ascii="仿宋_GB2312" w:eastAsia="仿宋_GB2312" w:hAnsi="宋体" w:cs="仿宋_GB2312" w:hint="eastAsia"/>
                <w:sz w:val="24"/>
                <w:szCs w:val="24"/>
              </w:rPr>
              <w:t>食堂卫生检查，校内餐饮房检查，</w:t>
            </w:r>
            <w:r w:rsidR="008F5FA5" w:rsidRPr="00F059F3">
              <w:rPr>
                <w:rFonts w:ascii="仿宋_GB2312" w:eastAsia="仿宋_GB2312" w:hAnsi="宋体" w:cs="仿宋_GB2312" w:hint="eastAsia"/>
                <w:sz w:val="24"/>
                <w:szCs w:val="24"/>
              </w:rPr>
              <w:t>HPV疫苗管理，传染病处置及筛查，</w:t>
            </w:r>
            <w:r w:rsidR="00FF390A" w:rsidRPr="00F059F3">
              <w:rPr>
                <w:rFonts w:ascii="仿宋_GB2312" w:eastAsia="仿宋_GB2312" w:hAnsi="宋体" w:cs="仿宋_GB2312" w:hint="eastAsia"/>
                <w:sz w:val="24"/>
                <w:szCs w:val="24"/>
              </w:rPr>
              <w:t>公共卫生工作总结。</w:t>
            </w:r>
          </w:p>
          <w:p w:rsidR="00E61AF4" w:rsidRPr="00F059F3" w:rsidRDefault="00CE043A" w:rsidP="00F059F3">
            <w:pPr>
              <w:widowControl/>
              <w:spacing w:line="360" w:lineRule="exact"/>
              <w:rPr>
                <w:rFonts w:ascii="仿宋_GB2312" w:eastAsia="仿宋_GB2312" w:hAnsi="宋体" w:cs="仿宋_GB2312"/>
                <w:sz w:val="24"/>
                <w:szCs w:val="24"/>
              </w:rPr>
            </w:pPr>
            <w:r w:rsidRPr="00F059F3">
              <w:rPr>
                <w:rFonts w:ascii="仿宋_GB2312" w:eastAsia="仿宋_GB2312" w:hAnsi="宋体" w:cs="仿宋_GB2312" w:hint="eastAsia"/>
                <w:sz w:val="24"/>
                <w:szCs w:val="24"/>
              </w:rPr>
              <w:t>2017年05月在迎接教育部对我校本科教学工作审核评估期间，带领主校区医生扎实工作，认真完成保障任务，积极配合学校工作安排，表现突出， 被后勤保障部评为优秀班组。</w:t>
            </w:r>
          </w:p>
        </w:tc>
      </w:tr>
    </w:tbl>
    <w:p w:rsidR="004F1901" w:rsidRDefault="001206BA" w:rsidP="00F059F3">
      <w:pPr>
        <w:widowControl/>
        <w:spacing w:line="240" w:lineRule="atLeast"/>
        <w:rPr>
          <w:rFonts w:ascii="宋体" w:eastAsia="宋体" w:hAnsi="宋体" w:cs="仿宋_GB2312"/>
          <w:b/>
          <w:sz w:val="32"/>
          <w:szCs w:val="32"/>
        </w:rPr>
      </w:pPr>
      <w:r w:rsidRPr="004F1901">
        <w:rPr>
          <w:rFonts w:ascii="仿宋_GB2312" w:eastAsia="仿宋_GB2312" w:hAnsi="宋体" w:cs="宋体" w:hint="eastAsia"/>
          <w:color w:val="000000"/>
          <w:kern w:val="0"/>
          <w:sz w:val="24"/>
          <w:szCs w:val="24"/>
        </w:rPr>
        <w:t>本项信息</w:t>
      </w:r>
      <w:r>
        <w:rPr>
          <w:rFonts w:ascii="仿宋_GB2312" w:eastAsia="仿宋_GB2312" w:hAnsi="宋体" w:cs="宋体" w:hint="eastAsia"/>
          <w:color w:val="000000"/>
          <w:kern w:val="0"/>
          <w:sz w:val="24"/>
          <w:szCs w:val="24"/>
        </w:rPr>
        <w:t>与相关</w:t>
      </w:r>
      <w:r w:rsidRPr="004F1901">
        <w:rPr>
          <w:rFonts w:ascii="仿宋_GB2312" w:eastAsia="仿宋_GB2312" w:hAnsi="宋体" w:cs="宋体" w:hint="eastAsia"/>
          <w:color w:val="000000"/>
          <w:kern w:val="0"/>
          <w:sz w:val="24"/>
          <w:szCs w:val="24"/>
        </w:rPr>
        <w:t>证明材料</w:t>
      </w:r>
      <w:r>
        <w:rPr>
          <w:rFonts w:ascii="仿宋_GB2312" w:eastAsia="仿宋_GB2312" w:hAnsi="宋体" w:cs="宋体" w:hint="eastAsia"/>
          <w:color w:val="000000"/>
          <w:kern w:val="0"/>
          <w:sz w:val="24"/>
          <w:szCs w:val="24"/>
        </w:rPr>
        <w:t>的</w:t>
      </w:r>
      <w:r w:rsidRPr="004F1901">
        <w:rPr>
          <w:rFonts w:ascii="仿宋_GB2312" w:eastAsia="仿宋_GB2312" w:hAnsi="宋体" w:cs="宋体" w:hint="eastAsia"/>
          <w:color w:val="000000"/>
          <w:kern w:val="0"/>
          <w:sz w:val="24"/>
          <w:szCs w:val="24"/>
        </w:rPr>
        <w:t>复核意见（复核负责人签字）：</w:t>
      </w:r>
    </w:p>
    <w:p w:rsidR="00E023A9" w:rsidRDefault="00E023A9" w:rsidP="00F059F3">
      <w:pPr>
        <w:widowControl/>
        <w:snapToGrid w:val="0"/>
        <w:spacing w:line="240" w:lineRule="atLeast"/>
        <w:jc w:val="left"/>
        <w:rPr>
          <w:rFonts w:ascii="宋体" w:eastAsia="宋体" w:hAnsi="宋体" w:cs="仿宋_GB2312" w:hint="eastAsia"/>
          <w:b/>
          <w:sz w:val="32"/>
          <w:szCs w:val="32"/>
        </w:rPr>
      </w:pPr>
    </w:p>
    <w:p w:rsidR="00E17677" w:rsidRDefault="00E17677" w:rsidP="00F059F3">
      <w:pPr>
        <w:widowControl/>
        <w:snapToGrid w:val="0"/>
        <w:spacing w:line="240" w:lineRule="atLeast"/>
        <w:jc w:val="left"/>
        <w:rPr>
          <w:rFonts w:ascii="宋体" w:eastAsia="宋体" w:hAnsi="宋体" w:cs="仿宋_GB2312"/>
          <w:b/>
          <w:sz w:val="32"/>
          <w:szCs w:val="32"/>
        </w:rPr>
      </w:pPr>
    </w:p>
    <w:p w:rsidR="001241A2" w:rsidRDefault="007A1DDC" w:rsidP="00F059F3">
      <w:pPr>
        <w:widowControl/>
        <w:snapToGrid w:val="0"/>
        <w:spacing w:line="240" w:lineRule="atLeast"/>
        <w:jc w:val="left"/>
        <w:rPr>
          <w:rFonts w:ascii="宋体" w:eastAsia="宋体" w:hAnsi="宋体" w:cs="仿宋_GB2312"/>
          <w:b/>
          <w:sz w:val="32"/>
          <w:szCs w:val="32"/>
        </w:rPr>
      </w:pPr>
      <w:r w:rsidRPr="00B63ED8">
        <w:rPr>
          <w:rFonts w:ascii="宋体" w:eastAsia="宋体" w:hAnsi="宋体" w:cs="仿宋_GB2312" w:hint="eastAsia"/>
          <w:b/>
          <w:sz w:val="32"/>
          <w:szCs w:val="32"/>
        </w:rPr>
        <w:t>三、</w:t>
      </w:r>
      <w:r w:rsidR="00E61AF4" w:rsidRPr="00B63ED8">
        <w:rPr>
          <w:rFonts w:ascii="宋体" w:eastAsia="宋体" w:hAnsi="宋体" w:cs="仿宋_GB2312" w:hint="eastAsia"/>
          <w:b/>
          <w:sz w:val="32"/>
          <w:szCs w:val="32"/>
        </w:rPr>
        <w:t>其它说明</w:t>
      </w:r>
    </w:p>
    <w:tbl>
      <w:tblPr>
        <w:tblStyle w:val="a4"/>
        <w:tblW w:w="0" w:type="auto"/>
        <w:tblLook w:val="04A0"/>
      </w:tblPr>
      <w:tblGrid>
        <w:gridCol w:w="2518"/>
        <w:gridCol w:w="4820"/>
        <w:gridCol w:w="1559"/>
        <w:gridCol w:w="1785"/>
      </w:tblGrid>
      <w:tr w:rsidR="00F966EB" w:rsidTr="002D3267">
        <w:tc>
          <w:tcPr>
            <w:tcW w:w="2518" w:type="dxa"/>
            <w:vAlign w:val="center"/>
          </w:tcPr>
          <w:p w:rsidR="00F966EB" w:rsidRDefault="00F966EB" w:rsidP="00F059F3">
            <w:pPr>
              <w:widowControl/>
              <w:spacing w:line="240" w:lineRule="atLeast"/>
              <w:rPr>
                <w:rFonts w:ascii="宋体" w:eastAsia="宋体" w:hAnsi="宋体" w:cs="仿宋_GB2312"/>
                <w:b/>
                <w:sz w:val="32"/>
                <w:szCs w:val="32"/>
              </w:rPr>
            </w:pPr>
            <w:r w:rsidRPr="00B63ED8">
              <w:rPr>
                <w:rFonts w:ascii="仿宋_GB2312" w:eastAsia="仿宋_GB2312" w:hAnsi="宋体" w:cs="宋体" w:hint="eastAsia"/>
                <w:color w:val="000000"/>
                <w:kern w:val="0"/>
                <w:sz w:val="24"/>
                <w:szCs w:val="24"/>
              </w:rPr>
              <w:t>取得的业绩和本专业、本岗位工作紧密程度</w:t>
            </w:r>
          </w:p>
        </w:tc>
        <w:tc>
          <w:tcPr>
            <w:tcW w:w="4820" w:type="dxa"/>
          </w:tcPr>
          <w:p w:rsidR="00F966EB" w:rsidRDefault="006755DF" w:rsidP="00F059F3">
            <w:pPr>
              <w:widowControl/>
              <w:spacing w:line="240" w:lineRule="atLeast"/>
              <w:jc w:val="left"/>
              <w:rPr>
                <w:rFonts w:ascii="宋体" w:eastAsia="宋体" w:hAnsi="宋体" w:cs="仿宋_GB2312"/>
                <w:b/>
                <w:sz w:val="32"/>
                <w:szCs w:val="32"/>
              </w:rPr>
            </w:pPr>
            <w:r w:rsidRPr="006D4F99">
              <w:rPr>
                <w:rFonts w:ascii="仿宋_GB2312" w:eastAsia="仿宋_GB2312" w:hAnsi="宋体" w:cs="宋体" w:hint="eastAsia"/>
                <w:color w:val="000000"/>
                <w:kern w:val="0"/>
                <w:sz w:val="24"/>
                <w:szCs w:val="24"/>
              </w:rPr>
              <w:t>紧密</w:t>
            </w:r>
          </w:p>
        </w:tc>
        <w:tc>
          <w:tcPr>
            <w:tcW w:w="1559" w:type="dxa"/>
            <w:vAlign w:val="center"/>
          </w:tcPr>
          <w:p w:rsidR="00F966EB" w:rsidRDefault="00F966EB" w:rsidP="00F059F3">
            <w:pPr>
              <w:widowControl/>
              <w:spacing w:line="240" w:lineRule="atLeast"/>
              <w:rPr>
                <w:rFonts w:ascii="宋体" w:eastAsia="宋体" w:hAnsi="宋体" w:cs="仿宋_GB2312"/>
                <w:b/>
                <w:sz w:val="32"/>
                <w:szCs w:val="32"/>
              </w:rPr>
            </w:pPr>
            <w:r w:rsidRPr="00B63ED8">
              <w:rPr>
                <w:rFonts w:ascii="仿宋_GB2312" w:eastAsia="仿宋_GB2312" w:hAnsi="宋体" w:cs="宋体" w:hint="eastAsia"/>
                <w:color w:val="000000"/>
                <w:kern w:val="0"/>
                <w:sz w:val="24"/>
                <w:szCs w:val="24"/>
              </w:rPr>
              <w:t>任现职年限</w:t>
            </w:r>
          </w:p>
        </w:tc>
        <w:tc>
          <w:tcPr>
            <w:tcW w:w="1785" w:type="dxa"/>
          </w:tcPr>
          <w:p w:rsidR="00F966EB" w:rsidRDefault="006755DF" w:rsidP="00F059F3">
            <w:pPr>
              <w:widowControl/>
              <w:spacing w:line="240" w:lineRule="atLeast"/>
              <w:jc w:val="left"/>
              <w:rPr>
                <w:rFonts w:ascii="宋体" w:eastAsia="宋体" w:hAnsi="宋体" w:cs="仿宋_GB2312"/>
                <w:b/>
                <w:sz w:val="32"/>
                <w:szCs w:val="32"/>
              </w:rPr>
            </w:pPr>
            <w:r w:rsidRPr="006D4F99">
              <w:rPr>
                <w:rFonts w:ascii="仿宋_GB2312" w:eastAsia="仿宋_GB2312" w:hAnsi="宋体" w:cs="宋体" w:hint="eastAsia"/>
                <w:color w:val="000000"/>
                <w:kern w:val="0"/>
                <w:sz w:val="24"/>
                <w:szCs w:val="24"/>
              </w:rPr>
              <w:t>8年</w:t>
            </w:r>
          </w:p>
        </w:tc>
      </w:tr>
      <w:tr w:rsidR="00F966EB" w:rsidTr="002D3267">
        <w:trPr>
          <w:trHeight w:val="435"/>
        </w:trPr>
        <w:tc>
          <w:tcPr>
            <w:tcW w:w="2518" w:type="dxa"/>
            <w:vAlign w:val="center"/>
          </w:tcPr>
          <w:p w:rsidR="00F966EB" w:rsidRDefault="00F966EB" w:rsidP="00F059F3">
            <w:pPr>
              <w:widowControl/>
              <w:spacing w:line="240" w:lineRule="atLeast"/>
              <w:rPr>
                <w:rFonts w:ascii="宋体" w:eastAsia="宋体" w:hAnsi="宋体" w:cs="仿宋_GB2312"/>
                <w:b/>
                <w:sz w:val="32"/>
                <w:szCs w:val="32"/>
              </w:rPr>
            </w:pPr>
            <w:r w:rsidRPr="00B63ED8">
              <w:rPr>
                <w:rFonts w:ascii="仿宋_GB2312" w:eastAsia="仿宋_GB2312" w:hAnsi="宋体" w:cs="宋体" w:hint="eastAsia"/>
                <w:color w:val="000000"/>
                <w:kern w:val="0"/>
                <w:sz w:val="24"/>
                <w:szCs w:val="24"/>
              </w:rPr>
              <w:t>任现职以来取得业绩</w:t>
            </w:r>
          </w:p>
        </w:tc>
        <w:tc>
          <w:tcPr>
            <w:tcW w:w="4820" w:type="dxa"/>
          </w:tcPr>
          <w:p w:rsidR="00F966EB" w:rsidRDefault="00F966EB" w:rsidP="00F059F3">
            <w:pPr>
              <w:widowControl/>
              <w:spacing w:line="240" w:lineRule="atLeast"/>
              <w:jc w:val="left"/>
              <w:rPr>
                <w:rFonts w:ascii="宋体" w:eastAsia="宋体" w:hAnsi="宋体" w:cs="仿宋_GB2312"/>
                <w:b/>
                <w:sz w:val="32"/>
                <w:szCs w:val="32"/>
              </w:rPr>
            </w:pPr>
          </w:p>
        </w:tc>
        <w:tc>
          <w:tcPr>
            <w:tcW w:w="1559" w:type="dxa"/>
            <w:vAlign w:val="center"/>
          </w:tcPr>
          <w:p w:rsidR="00F966EB" w:rsidRDefault="00F966EB" w:rsidP="00F059F3">
            <w:pPr>
              <w:widowControl/>
              <w:spacing w:line="240" w:lineRule="atLeast"/>
              <w:rPr>
                <w:rFonts w:ascii="宋体" w:eastAsia="宋体" w:hAnsi="宋体" w:cs="仿宋_GB2312"/>
                <w:b/>
                <w:sz w:val="32"/>
                <w:szCs w:val="32"/>
              </w:rPr>
            </w:pPr>
            <w:r w:rsidRPr="00B63ED8">
              <w:rPr>
                <w:rFonts w:ascii="仿宋_GB2312" w:eastAsia="仿宋_GB2312" w:hAnsi="宋体" w:cs="宋体" w:hint="eastAsia"/>
                <w:color w:val="000000"/>
                <w:kern w:val="0"/>
                <w:sz w:val="24"/>
                <w:szCs w:val="24"/>
              </w:rPr>
              <w:t>从事本岗位工作年限</w:t>
            </w:r>
          </w:p>
        </w:tc>
        <w:tc>
          <w:tcPr>
            <w:tcW w:w="1785" w:type="dxa"/>
          </w:tcPr>
          <w:p w:rsidR="00F966EB" w:rsidRDefault="006755DF" w:rsidP="00F059F3">
            <w:pPr>
              <w:widowControl/>
              <w:spacing w:line="240" w:lineRule="atLeast"/>
              <w:jc w:val="left"/>
              <w:rPr>
                <w:rFonts w:ascii="宋体" w:eastAsia="宋体" w:hAnsi="宋体" w:cs="仿宋_GB2312"/>
                <w:b/>
                <w:sz w:val="32"/>
                <w:szCs w:val="32"/>
              </w:rPr>
            </w:pPr>
            <w:r w:rsidRPr="006D4F99">
              <w:rPr>
                <w:rFonts w:ascii="仿宋_GB2312" w:eastAsia="仿宋_GB2312" w:hAnsi="宋体" w:cs="宋体" w:hint="eastAsia"/>
                <w:color w:val="000000"/>
                <w:kern w:val="0"/>
                <w:sz w:val="24"/>
                <w:szCs w:val="24"/>
              </w:rPr>
              <w:t>15年</w:t>
            </w:r>
          </w:p>
        </w:tc>
      </w:tr>
    </w:tbl>
    <w:p w:rsidR="00FF390A" w:rsidRDefault="00FF390A" w:rsidP="00B63ED8">
      <w:pPr>
        <w:widowControl/>
        <w:rPr>
          <w:rFonts w:ascii="仿宋_GB2312" w:eastAsia="仿宋_GB2312" w:hAnsi="宋体" w:cs="宋体"/>
          <w:color w:val="000000"/>
          <w:kern w:val="0"/>
          <w:sz w:val="24"/>
          <w:szCs w:val="24"/>
        </w:rPr>
      </w:pPr>
    </w:p>
    <w:p w:rsidR="00FF390A" w:rsidRDefault="00FF390A" w:rsidP="00B63ED8">
      <w:pPr>
        <w:widowControl/>
        <w:rPr>
          <w:rFonts w:ascii="仿宋_GB2312" w:eastAsia="仿宋_GB2312" w:hAnsi="宋体" w:cs="宋体"/>
          <w:color w:val="000000"/>
          <w:kern w:val="0"/>
          <w:sz w:val="24"/>
          <w:szCs w:val="24"/>
        </w:rPr>
      </w:pPr>
    </w:p>
    <w:p w:rsidR="004F1901" w:rsidRDefault="001206BA" w:rsidP="00B63ED8">
      <w:pPr>
        <w:widowControl/>
        <w:rPr>
          <w:rFonts w:ascii="仿宋_GB2312" w:eastAsia="仿宋_GB2312" w:hAnsi="宋体" w:cs="宋体"/>
          <w:color w:val="000000"/>
          <w:kern w:val="0"/>
          <w:sz w:val="24"/>
          <w:szCs w:val="24"/>
        </w:rPr>
      </w:pPr>
      <w:r w:rsidRPr="004F1901">
        <w:rPr>
          <w:rFonts w:ascii="仿宋_GB2312" w:eastAsia="仿宋_GB2312" w:hAnsi="宋体" w:cs="宋体" w:hint="eastAsia"/>
          <w:color w:val="000000"/>
          <w:kern w:val="0"/>
          <w:sz w:val="24"/>
          <w:szCs w:val="24"/>
        </w:rPr>
        <w:t>本项信息</w:t>
      </w:r>
      <w:r>
        <w:rPr>
          <w:rFonts w:ascii="仿宋_GB2312" w:eastAsia="仿宋_GB2312" w:hAnsi="宋体" w:cs="宋体" w:hint="eastAsia"/>
          <w:color w:val="000000"/>
          <w:kern w:val="0"/>
          <w:sz w:val="24"/>
          <w:szCs w:val="24"/>
        </w:rPr>
        <w:t>与相关</w:t>
      </w:r>
      <w:r w:rsidRPr="004F1901">
        <w:rPr>
          <w:rFonts w:ascii="仿宋_GB2312" w:eastAsia="仿宋_GB2312" w:hAnsi="宋体" w:cs="宋体" w:hint="eastAsia"/>
          <w:color w:val="000000"/>
          <w:kern w:val="0"/>
          <w:sz w:val="24"/>
          <w:szCs w:val="24"/>
        </w:rPr>
        <w:t>证明材料</w:t>
      </w:r>
      <w:r>
        <w:rPr>
          <w:rFonts w:ascii="仿宋_GB2312" w:eastAsia="仿宋_GB2312" w:hAnsi="宋体" w:cs="宋体" w:hint="eastAsia"/>
          <w:color w:val="000000"/>
          <w:kern w:val="0"/>
          <w:sz w:val="24"/>
          <w:szCs w:val="24"/>
        </w:rPr>
        <w:t>的</w:t>
      </w:r>
      <w:r w:rsidRPr="004F1901">
        <w:rPr>
          <w:rFonts w:ascii="仿宋_GB2312" w:eastAsia="仿宋_GB2312" w:hAnsi="宋体" w:cs="宋体" w:hint="eastAsia"/>
          <w:color w:val="000000"/>
          <w:kern w:val="0"/>
          <w:sz w:val="24"/>
          <w:szCs w:val="24"/>
        </w:rPr>
        <w:t>复核意见（复核负责人签字）：</w:t>
      </w:r>
    </w:p>
    <w:p w:rsidR="00F966EB" w:rsidRDefault="00F966EB" w:rsidP="00B63ED8">
      <w:pPr>
        <w:widowControl/>
        <w:rPr>
          <w:rFonts w:ascii="仿宋_GB2312" w:eastAsia="仿宋_GB2312" w:hAnsi="宋体" w:cs="宋体"/>
          <w:color w:val="000000"/>
          <w:kern w:val="0"/>
          <w:sz w:val="24"/>
          <w:szCs w:val="24"/>
        </w:rPr>
      </w:pPr>
    </w:p>
    <w:p w:rsidR="00B63ED8" w:rsidRDefault="00B63ED8" w:rsidP="00B63ED8">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申报人签字：         </w:t>
      </w:r>
    </w:p>
    <w:p w:rsidR="00B63ED8" w:rsidRDefault="00B63ED8" w:rsidP="00B63ED8">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日 期： </w:t>
      </w:r>
      <w:r w:rsidR="006D4F99">
        <w:rPr>
          <w:rFonts w:ascii="仿宋_GB2312" w:eastAsia="仿宋_GB2312" w:hAnsi="宋体" w:cs="宋体" w:hint="eastAsia"/>
          <w:color w:val="000000"/>
          <w:kern w:val="0"/>
          <w:sz w:val="24"/>
          <w:szCs w:val="24"/>
        </w:rPr>
        <w:t>2019</w:t>
      </w:r>
      <w:r>
        <w:rPr>
          <w:rFonts w:ascii="仿宋_GB2312" w:eastAsia="仿宋_GB2312" w:hAnsi="宋体" w:cs="宋体" w:hint="eastAsia"/>
          <w:color w:val="000000"/>
          <w:kern w:val="0"/>
          <w:sz w:val="24"/>
          <w:szCs w:val="24"/>
        </w:rPr>
        <w:t>年</w:t>
      </w:r>
      <w:r w:rsidR="006D4F99">
        <w:rPr>
          <w:rFonts w:ascii="仿宋_GB2312" w:eastAsia="仿宋_GB2312" w:hAnsi="宋体" w:cs="宋体" w:hint="eastAsia"/>
          <w:color w:val="000000"/>
          <w:kern w:val="0"/>
          <w:sz w:val="24"/>
          <w:szCs w:val="24"/>
        </w:rPr>
        <w:t>07</w:t>
      </w:r>
      <w:r>
        <w:rPr>
          <w:rFonts w:ascii="仿宋_GB2312" w:eastAsia="仿宋_GB2312" w:hAnsi="宋体" w:cs="宋体" w:hint="eastAsia"/>
          <w:color w:val="000000"/>
          <w:kern w:val="0"/>
          <w:sz w:val="24"/>
          <w:szCs w:val="24"/>
        </w:rPr>
        <w:t>月</w:t>
      </w:r>
      <w:r w:rsidR="006D4F99">
        <w:rPr>
          <w:rFonts w:ascii="仿宋_GB2312" w:eastAsia="仿宋_GB2312" w:hAnsi="宋体" w:cs="宋体" w:hint="eastAsia"/>
          <w:color w:val="000000"/>
          <w:kern w:val="0"/>
          <w:sz w:val="24"/>
          <w:szCs w:val="24"/>
        </w:rPr>
        <w:t>22</w:t>
      </w:r>
      <w:r>
        <w:rPr>
          <w:rFonts w:ascii="仿宋_GB2312" w:eastAsia="仿宋_GB2312" w:hAnsi="宋体" w:cs="宋体" w:hint="eastAsia"/>
          <w:color w:val="000000"/>
          <w:kern w:val="0"/>
          <w:sz w:val="24"/>
          <w:szCs w:val="24"/>
        </w:rPr>
        <w:t>日</w:t>
      </w:r>
    </w:p>
    <w:p w:rsidR="00F966EB" w:rsidRDefault="00F966EB" w:rsidP="00B63ED8">
      <w:pPr>
        <w:widowControl/>
        <w:rPr>
          <w:rFonts w:ascii="仿宋_GB2312" w:eastAsia="仿宋_GB2312" w:hAnsi="宋体" w:cs="宋体"/>
          <w:color w:val="000000"/>
          <w:kern w:val="0"/>
          <w:sz w:val="24"/>
          <w:szCs w:val="24"/>
        </w:rPr>
      </w:pPr>
    </w:p>
    <w:sectPr w:rsidR="00F966EB" w:rsidSect="00235CCB">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91D" w:rsidRDefault="005A091D" w:rsidP="00EC21C8">
      <w:r>
        <w:separator/>
      </w:r>
    </w:p>
  </w:endnote>
  <w:endnote w:type="continuationSeparator" w:id="1">
    <w:p w:rsidR="005A091D" w:rsidRDefault="005A091D" w:rsidP="00EC21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91D" w:rsidRDefault="005A091D" w:rsidP="00EC21C8">
      <w:r>
        <w:separator/>
      </w:r>
    </w:p>
  </w:footnote>
  <w:footnote w:type="continuationSeparator" w:id="1">
    <w:p w:rsidR="005A091D" w:rsidRDefault="005A091D" w:rsidP="00EC21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546F2"/>
    <w:multiLevelType w:val="hybridMultilevel"/>
    <w:tmpl w:val="F746F6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4466"/>
    <w:rsid w:val="00055153"/>
    <w:rsid w:val="00072CBA"/>
    <w:rsid w:val="00087273"/>
    <w:rsid w:val="000E4C50"/>
    <w:rsid w:val="000E7B79"/>
    <w:rsid w:val="001206BA"/>
    <w:rsid w:val="001241A2"/>
    <w:rsid w:val="001518A8"/>
    <w:rsid w:val="00152D0F"/>
    <w:rsid w:val="0017380A"/>
    <w:rsid w:val="0018285D"/>
    <w:rsid w:val="001C7B9B"/>
    <w:rsid w:val="001E31AE"/>
    <w:rsid w:val="002134C8"/>
    <w:rsid w:val="00235CCB"/>
    <w:rsid w:val="00252F75"/>
    <w:rsid w:val="0025301C"/>
    <w:rsid w:val="00264232"/>
    <w:rsid w:val="0027057B"/>
    <w:rsid w:val="002B6740"/>
    <w:rsid w:val="002D3267"/>
    <w:rsid w:val="002F44DB"/>
    <w:rsid w:val="00331820"/>
    <w:rsid w:val="0033593C"/>
    <w:rsid w:val="0035462C"/>
    <w:rsid w:val="00354C6A"/>
    <w:rsid w:val="0035612D"/>
    <w:rsid w:val="00383F79"/>
    <w:rsid w:val="00397922"/>
    <w:rsid w:val="004053A5"/>
    <w:rsid w:val="00445D8E"/>
    <w:rsid w:val="004531D7"/>
    <w:rsid w:val="004A392F"/>
    <w:rsid w:val="004F1901"/>
    <w:rsid w:val="00501C4B"/>
    <w:rsid w:val="00556611"/>
    <w:rsid w:val="005644EF"/>
    <w:rsid w:val="005A091D"/>
    <w:rsid w:val="005D17D4"/>
    <w:rsid w:val="00604EB9"/>
    <w:rsid w:val="006117E9"/>
    <w:rsid w:val="00616C17"/>
    <w:rsid w:val="00664DCA"/>
    <w:rsid w:val="00671E1B"/>
    <w:rsid w:val="006755DF"/>
    <w:rsid w:val="006810DE"/>
    <w:rsid w:val="006D4F99"/>
    <w:rsid w:val="006E63E0"/>
    <w:rsid w:val="00747069"/>
    <w:rsid w:val="00761B17"/>
    <w:rsid w:val="00777B34"/>
    <w:rsid w:val="00794A24"/>
    <w:rsid w:val="007A1DDC"/>
    <w:rsid w:val="007C7189"/>
    <w:rsid w:val="007D4466"/>
    <w:rsid w:val="008014DF"/>
    <w:rsid w:val="0081274D"/>
    <w:rsid w:val="00852E1E"/>
    <w:rsid w:val="00857CC3"/>
    <w:rsid w:val="00870236"/>
    <w:rsid w:val="008B3256"/>
    <w:rsid w:val="008D1B44"/>
    <w:rsid w:val="008F5FA5"/>
    <w:rsid w:val="009A2AEC"/>
    <w:rsid w:val="009B30B1"/>
    <w:rsid w:val="009D38CB"/>
    <w:rsid w:val="009E350A"/>
    <w:rsid w:val="00A32438"/>
    <w:rsid w:val="00A54639"/>
    <w:rsid w:val="00A67AFD"/>
    <w:rsid w:val="00A75348"/>
    <w:rsid w:val="00AD2395"/>
    <w:rsid w:val="00AE6EED"/>
    <w:rsid w:val="00AF0E2E"/>
    <w:rsid w:val="00B058E5"/>
    <w:rsid w:val="00B23564"/>
    <w:rsid w:val="00B33039"/>
    <w:rsid w:val="00B35A2E"/>
    <w:rsid w:val="00B63ED8"/>
    <w:rsid w:val="00B668C5"/>
    <w:rsid w:val="00B86583"/>
    <w:rsid w:val="00BA15AB"/>
    <w:rsid w:val="00BB2843"/>
    <w:rsid w:val="00BE2236"/>
    <w:rsid w:val="00CD4654"/>
    <w:rsid w:val="00CE043A"/>
    <w:rsid w:val="00CE0BFE"/>
    <w:rsid w:val="00CE637C"/>
    <w:rsid w:val="00CF50D6"/>
    <w:rsid w:val="00D051D6"/>
    <w:rsid w:val="00D057EA"/>
    <w:rsid w:val="00D072BD"/>
    <w:rsid w:val="00D40C11"/>
    <w:rsid w:val="00D4359B"/>
    <w:rsid w:val="00DC0A4C"/>
    <w:rsid w:val="00E023A9"/>
    <w:rsid w:val="00E17677"/>
    <w:rsid w:val="00E22DB2"/>
    <w:rsid w:val="00E42281"/>
    <w:rsid w:val="00E61AF4"/>
    <w:rsid w:val="00E70593"/>
    <w:rsid w:val="00E8053B"/>
    <w:rsid w:val="00EA2C48"/>
    <w:rsid w:val="00EA523E"/>
    <w:rsid w:val="00EA6F9A"/>
    <w:rsid w:val="00EB25BA"/>
    <w:rsid w:val="00EC0F8E"/>
    <w:rsid w:val="00EC21C8"/>
    <w:rsid w:val="00ED0AA3"/>
    <w:rsid w:val="00ED24C1"/>
    <w:rsid w:val="00F04CE8"/>
    <w:rsid w:val="00F059F3"/>
    <w:rsid w:val="00F10A22"/>
    <w:rsid w:val="00F43852"/>
    <w:rsid w:val="00F62C28"/>
    <w:rsid w:val="00F91803"/>
    <w:rsid w:val="00F94A12"/>
    <w:rsid w:val="00F966EB"/>
    <w:rsid w:val="00FA7923"/>
    <w:rsid w:val="00FB3BF0"/>
    <w:rsid w:val="00FC38E6"/>
    <w:rsid w:val="00FE3BCB"/>
    <w:rsid w:val="00FF390A"/>
    <w:rsid w:val="00FF6C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4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4C6A"/>
    <w:pPr>
      <w:ind w:firstLineChars="200" w:firstLine="420"/>
    </w:pPr>
  </w:style>
  <w:style w:type="table" w:styleId="a4">
    <w:name w:val="Table Grid"/>
    <w:basedOn w:val="a1"/>
    <w:uiPriority w:val="59"/>
    <w:rsid w:val="00453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235CCB"/>
    <w:rPr>
      <w:color w:val="0000FF" w:themeColor="hyperlink"/>
      <w:u w:val="single"/>
    </w:rPr>
  </w:style>
  <w:style w:type="paragraph" w:styleId="a6">
    <w:name w:val="Date"/>
    <w:basedOn w:val="a"/>
    <w:next w:val="a"/>
    <w:link w:val="Char"/>
    <w:uiPriority w:val="99"/>
    <w:semiHidden/>
    <w:unhideWhenUsed/>
    <w:rsid w:val="00AF0E2E"/>
    <w:pPr>
      <w:ind w:leftChars="2500" w:left="100"/>
    </w:pPr>
  </w:style>
  <w:style w:type="character" w:customStyle="1" w:styleId="Char">
    <w:name w:val="日期 Char"/>
    <w:basedOn w:val="a0"/>
    <w:link w:val="a6"/>
    <w:uiPriority w:val="99"/>
    <w:semiHidden/>
    <w:rsid w:val="00AF0E2E"/>
  </w:style>
  <w:style w:type="paragraph" w:styleId="a7">
    <w:name w:val="Balloon Text"/>
    <w:basedOn w:val="a"/>
    <w:link w:val="Char0"/>
    <w:uiPriority w:val="99"/>
    <w:semiHidden/>
    <w:unhideWhenUsed/>
    <w:rsid w:val="00B86583"/>
    <w:rPr>
      <w:sz w:val="18"/>
      <w:szCs w:val="18"/>
    </w:rPr>
  </w:style>
  <w:style w:type="character" w:customStyle="1" w:styleId="Char0">
    <w:name w:val="批注框文本 Char"/>
    <w:basedOn w:val="a0"/>
    <w:link w:val="a7"/>
    <w:uiPriority w:val="99"/>
    <w:semiHidden/>
    <w:rsid w:val="00B86583"/>
    <w:rPr>
      <w:sz w:val="18"/>
      <w:szCs w:val="18"/>
    </w:rPr>
  </w:style>
  <w:style w:type="paragraph" w:styleId="a8">
    <w:name w:val="header"/>
    <w:basedOn w:val="a"/>
    <w:link w:val="Char1"/>
    <w:uiPriority w:val="99"/>
    <w:semiHidden/>
    <w:unhideWhenUsed/>
    <w:rsid w:val="00EC21C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EC21C8"/>
    <w:rPr>
      <w:sz w:val="18"/>
      <w:szCs w:val="18"/>
    </w:rPr>
  </w:style>
  <w:style w:type="paragraph" w:styleId="a9">
    <w:name w:val="footer"/>
    <w:basedOn w:val="a"/>
    <w:link w:val="Char2"/>
    <w:uiPriority w:val="99"/>
    <w:semiHidden/>
    <w:unhideWhenUsed/>
    <w:rsid w:val="00EC21C8"/>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EC21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02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1398</TotalTime>
  <Pages>2</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39</cp:revision>
  <cp:lastPrinted>2019-07-22T06:17:00Z</cp:lastPrinted>
  <dcterms:created xsi:type="dcterms:W3CDTF">2019-07-15T06:07:00Z</dcterms:created>
  <dcterms:modified xsi:type="dcterms:W3CDTF">2019-07-22T06:44:00Z</dcterms:modified>
</cp:coreProperties>
</file>